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98628" w14:textId="77777777" w:rsidR="00705886" w:rsidRDefault="00705886" w:rsidP="003E7927">
      <w:pPr>
        <w:jc w:val="center"/>
        <w:rPr>
          <w:b/>
          <w:sz w:val="32"/>
          <w:szCs w:val="32"/>
          <w:u w:val="single"/>
        </w:rPr>
      </w:pPr>
      <w:bookmarkStart w:id="0" w:name="_GoBack"/>
      <w:bookmarkEnd w:id="0"/>
      <w:r w:rsidRPr="00705886">
        <w:rPr>
          <w:b/>
          <w:sz w:val="32"/>
          <w:szCs w:val="32"/>
          <w:u w:val="single"/>
        </w:rPr>
        <w:t>Guidance</w:t>
      </w:r>
    </w:p>
    <w:p w14:paraId="679C68EC" w14:textId="77777777" w:rsidR="00E16DAD" w:rsidRPr="003E7927" w:rsidRDefault="003E7927" w:rsidP="003E7927">
      <w:pPr>
        <w:spacing w:after="0" w:line="240" w:lineRule="auto"/>
        <w:rPr>
          <w:b/>
          <w:color w:val="1F497D" w:themeColor="text2"/>
          <w:sz w:val="28"/>
          <w:szCs w:val="28"/>
        </w:rPr>
      </w:pPr>
      <w:r>
        <w:rPr>
          <w:b/>
          <w:color w:val="1F497D" w:themeColor="text2"/>
          <w:sz w:val="28"/>
          <w:szCs w:val="28"/>
        </w:rPr>
        <w:t>What Are These Grants F</w:t>
      </w:r>
      <w:r w:rsidR="00E16DAD" w:rsidRPr="003E7927">
        <w:rPr>
          <w:b/>
          <w:color w:val="1F497D" w:themeColor="text2"/>
          <w:sz w:val="28"/>
          <w:szCs w:val="28"/>
        </w:rPr>
        <w:t>or?</w:t>
      </w:r>
    </w:p>
    <w:p w14:paraId="76720F01" w14:textId="31857761" w:rsidR="00E16DAD" w:rsidRPr="003E7927" w:rsidRDefault="00E16DAD" w:rsidP="00E16DAD">
      <w:pPr>
        <w:rPr>
          <w:sz w:val="24"/>
          <w:szCs w:val="24"/>
        </w:rPr>
      </w:pPr>
      <w:r w:rsidRPr="003E7927">
        <w:rPr>
          <w:sz w:val="24"/>
          <w:szCs w:val="24"/>
        </w:rPr>
        <w:t xml:space="preserve">We will be awarding small grants </w:t>
      </w:r>
      <w:r w:rsidR="00671C28">
        <w:rPr>
          <w:sz w:val="24"/>
          <w:szCs w:val="24"/>
        </w:rPr>
        <w:t>from £50 up to £500</w:t>
      </w:r>
      <w:r w:rsidRPr="003E7927">
        <w:rPr>
          <w:sz w:val="24"/>
          <w:szCs w:val="24"/>
        </w:rPr>
        <w:t xml:space="preserve"> that benefit </w:t>
      </w:r>
      <w:proofErr w:type="spellStart"/>
      <w:r w:rsidRPr="003E7927">
        <w:rPr>
          <w:sz w:val="24"/>
          <w:szCs w:val="24"/>
        </w:rPr>
        <w:t>Thurcroft</w:t>
      </w:r>
      <w:proofErr w:type="spellEnd"/>
      <w:r w:rsidRPr="003E7927">
        <w:rPr>
          <w:sz w:val="24"/>
          <w:szCs w:val="24"/>
        </w:rPr>
        <w:t xml:space="preserve"> residents. They need to support one of the three themes in the Big Local Plan- co</w:t>
      </w:r>
      <w:r w:rsidR="006265AB">
        <w:rPr>
          <w:sz w:val="24"/>
          <w:szCs w:val="24"/>
        </w:rPr>
        <w:t>mmunity pride, regeneration or children and y</w:t>
      </w:r>
      <w:r w:rsidR="0090016B">
        <w:rPr>
          <w:sz w:val="24"/>
          <w:szCs w:val="24"/>
        </w:rPr>
        <w:t>oung p</w:t>
      </w:r>
      <w:r w:rsidRPr="003E7927">
        <w:rPr>
          <w:sz w:val="24"/>
          <w:szCs w:val="24"/>
        </w:rPr>
        <w:t xml:space="preserve">eople. We will not fund statutory work </w:t>
      </w:r>
      <w:r w:rsidR="007978CA" w:rsidRPr="003E7927">
        <w:rPr>
          <w:sz w:val="24"/>
          <w:szCs w:val="24"/>
        </w:rPr>
        <w:t>unless it adds additional value</w:t>
      </w:r>
      <w:r w:rsidR="00AA1B8C" w:rsidRPr="003E7927">
        <w:rPr>
          <w:sz w:val="24"/>
          <w:szCs w:val="24"/>
        </w:rPr>
        <w:t xml:space="preserve"> </w:t>
      </w:r>
      <w:r w:rsidRPr="003E7927">
        <w:rPr>
          <w:sz w:val="24"/>
          <w:szCs w:val="24"/>
        </w:rPr>
        <w:t xml:space="preserve">(for instance, work the Council or Health Service should provide by law). </w:t>
      </w:r>
      <w:r w:rsidR="003E7927">
        <w:rPr>
          <w:sz w:val="24"/>
          <w:szCs w:val="24"/>
        </w:rPr>
        <w:t xml:space="preserve"> </w:t>
      </w:r>
      <w:r w:rsidRPr="003E7927">
        <w:rPr>
          <w:sz w:val="24"/>
          <w:szCs w:val="24"/>
        </w:rPr>
        <w:t xml:space="preserve">We would particularly welcome new, interesting and exciting projects that benefit Thurcroft residents. </w:t>
      </w:r>
    </w:p>
    <w:p w14:paraId="10B6A170" w14:textId="77777777" w:rsidR="00E16DAD" w:rsidRPr="003E7927" w:rsidRDefault="003E7927" w:rsidP="003E7927">
      <w:pPr>
        <w:spacing w:after="0" w:line="240" w:lineRule="auto"/>
        <w:rPr>
          <w:b/>
          <w:color w:val="1F497D" w:themeColor="text2"/>
          <w:sz w:val="28"/>
          <w:szCs w:val="28"/>
        </w:rPr>
      </w:pPr>
      <w:r>
        <w:rPr>
          <w:b/>
          <w:color w:val="1F497D" w:themeColor="text2"/>
          <w:sz w:val="28"/>
          <w:szCs w:val="28"/>
        </w:rPr>
        <w:t>Who Can A</w:t>
      </w:r>
      <w:r w:rsidR="00E16DAD" w:rsidRPr="003E7927">
        <w:rPr>
          <w:b/>
          <w:color w:val="1F497D" w:themeColor="text2"/>
          <w:sz w:val="28"/>
          <w:szCs w:val="28"/>
        </w:rPr>
        <w:t>pply?</w:t>
      </w:r>
    </w:p>
    <w:p w14:paraId="495BF3C5" w14:textId="3F5B29A0" w:rsidR="00E16DAD" w:rsidRPr="003E7927" w:rsidRDefault="00D15A00" w:rsidP="00E16DAD">
      <w:pPr>
        <w:rPr>
          <w:sz w:val="24"/>
          <w:szCs w:val="24"/>
        </w:rPr>
      </w:pPr>
      <w:r>
        <w:rPr>
          <w:sz w:val="24"/>
          <w:szCs w:val="24"/>
        </w:rPr>
        <w:t>Any Thurcroft Group or resident can apply. Y</w:t>
      </w:r>
      <w:r w:rsidR="00E16DAD" w:rsidRPr="003E7927">
        <w:rPr>
          <w:sz w:val="24"/>
          <w:szCs w:val="24"/>
        </w:rPr>
        <w:t>our project needs to demonstrate some benefit to the residents of Thurcroft.</w:t>
      </w:r>
      <w:r w:rsidR="003E7927" w:rsidRPr="003E7927">
        <w:rPr>
          <w:sz w:val="24"/>
          <w:szCs w:val="24"/>
        </w:rPr>
        <w:t xml:space="preserve"> </w:t>
      </w:r>
      <w:r>
        <w:rPr>
          <w:sz w:val="24"/>
          <w:szCs w:val="24"/>
        </w:rPr>
        <w:t xml:space="preserve">New applicants are particularly welcome to apply. </w:t>
      </w:r>
      <w:r w:rsidR="00E16DAD" w:rsidRPr="003E7927">
        <w:rPr>
          <w:sz w:val="24"/>
          <w:szCs w:val="24"/>
        </w:rPr>
        <w:t xml:space="preserve">If you are under 16, you will need an adult guarantor to support your project. </w:t>
      </w:r>
      <w:r>
        <w:rPr>
          <w:sz w:val="24"/>
          <w:szCs w:val="24"/>
        </w:rPr>
        <w:t xml:space="preserve">You can only apply for one grant in each round.  </w:t>
      </w:r>
      <w:r w:rsidR="00FA5CEF">
        <w:rPr>
          <w:sz w:val="24"/>
          <w:szCs w:val="24"/>
        </w:rPr>
        <w:t xml:space="preserve"> If you have received a small grant from us previously we would want to see evidence of completion of your first project before consid</w:t>
      </w:r>
      <w:r w:rsidR="00390C49">
        <w:rPr>
          <w:sz w:val="24"/>
          <w:szCs w:val="24"/>
        </w:rPr>
        <w:t xml:space="preserve">ering a further </w:t>
      </w:r>
      <w:r w:rsidR="00FA5CEF">
        <w:rPr>
          <w:sz w:val="24"/>
          <w:szCs w:val="24"/>
        </w:rPr>
        <w:t>grant.</w:t>
      </w:r>
      <w:r>
        <w:rPr>
          <w:sz w:val="24"/>
          <w:szCs w:val="24"/>
        </w:rPr>
        <w:t xml:space="preserve"> </w:t>
      </w:r>
    </w:p>
    <w:p w14:paraId="67A39B3D" w14:textId="77777777" w:rsidR="00E16DAD" w:rsidRPr="003E7927" w:rsidRDefault="003E7927" w:rsidP="003E7927">
      <w:pPr>
        <w:spacing w:after="0" w:line="240" w:lineRule="auto"/>
        <w:rPr>
          <w:b/>
          <w:color w:val="1F497D" w:themeColor="text2"/>
          <w:sz w:val="28"/>
          <w:szCs w:val="28"/>
        </w:rPr>
      </w:pPr>
      <w:r>
        <w:rPr>
          <w:b/>
          <w:color w:val="1F497D" w:themeColor="text2"/>
          <w:sz w:val="28"/>
          <w:szCs w:val="28"/>
        </w:rPr>
        <w:t>When is the Closing D</w:t>
      </w:r>
      <w:r w:rsidR="00E16DAD" w:rsidRPr="003E7927">
        <w:rPr>
          <w:b/>
          <w:color w:val="1F497D" w:themeColor="text2"/>
          <w:sz w:val="28"/>
          <w:szCs w:val="28"/>
        </w:rPr>
        <w:t>ate?</w:t>
      </w:r>
    </w:p>
    <w:p w14:paraId="0A8768BA" w14:textId="60D3412B" w:rsidR="00E16DAD" w:rsidRPr="003E7927" w:rsidRDefault="00E16DAD" w:rsidP="00E16DAD">
      <w:pPr>
        <w:rPr>
          <w:sz w:val="24"/>
          <w:szCs w:val="24"/>
        </w:rPr>
      </w:pPr>
      <w:r w:rsidRPr="003E7927">
        <w:rPr>
          <w:sz w:val="24"/>
          <w:szCs w:val="24"/>
        </w:rPr>
        <w:t xml:space="preserve">Completed applications need to be returned by 5pm on </w:t>
      </w:r>
      <w:r w:rsidR="00671C28">
        <w:rPr>
          <w:sz w:val="24"/>
          <w:szCs w:val="24"/>
        </w:rPr>
        <w:t>Friday 31 May 2019.</w:t>
      </w:r>
      <w:r w:rsidRPr="003E7927">
        <w:rPr>
          <w:sz w:val="24"/>
          <w:szCs w:val="24"/>
        </w:rPr>
        <w:t xml:space="preserve"> </w:t>
      </w:r>
    </w:p>
    <w:p w14:paraId="07C95AD3" w14:textId="77777777" w:rsidR="00E16DAD" w:rsidRPr="003E7927" w:rsidRDefault="003E7927" w:rsidP="003E7927">
      <w:pPr>
        <w:spacing w:after="0" w:line="240" w:lineRule="auto"/>
        <w:rPr>
          <w:b/>
          <w:color w:val="1F497D" w:themeColor="text2"/>
          <w:sz w:val="28"/>
          <w:szCs w:val="28"/>
        </w:rPr>
      </w:pPr>
      <w:r>
        <w:rPr>
          <w:b/>
          <w:color w:val="1F497D" w:themeColor="text2"/>
          <w:sz w:val="28"/>
          <w:szCs w:val="28"/>
        </w:rPr>
        <w:t>Where do we Return F</w:t>
      </w:r>
      <w:r w:rsidR="00E16DAD" w:rsidRPr="003E7927">
        <w:rPr>
          <w:b/>
          <w:color w:val="1F497D" w:themeColor="text2"/>
          <w:sz w:val="28"/>
          <w:szCs w:val="28"/>
        </w:rPr>
        <w:t>orms?</w:t>
      </w:r>
    </w:p>
    <w:p w14:paraId="4F2941A3" w14:textId="77777777" w:rsidR="001C2D34" w:rsidRDefault="001C2D34" w:rsidP="001C2D34">
      <w:pPr>
        <w:rPr>
          <w:rFonts w:ascii="Arial" w:hAnsi="Arial" w:cs="Arial"/>
          <w:sz w:val="24"/>
          <w:szCs w:val="24"/>
        </w:rPr>
      </w:pPr>
      <w:r>
        <w:rPr>
          <w:rFonts w:ascii="Arial" w:hAnsi="Arial" w:cs="Arial"/>
          <w:b/>
          <w:sz w:val="24"/>
          <w:szCs w:val="24"/>
        </w:rPr>
        <w:t>Small Grants</w:t>
      </w:r>
      <w:r>
        <w:rPr>
          <w:rFonts w:ascii="Arial" w:hAnsi="Arial" w:cs="Arial"/>
          <w:sz w:val="24"/>
          <w:szCs w:val="24"/>
        </w:rPr>
        <w:t xml:space="preserve"> – It was agreed to run the small grants again.  These will run from Easter until the 31 May 2019.  People can apply from £50 to up to £500.  DO, CW, LMH and HS will be on the grants committee.    </w:t>
      </w:r>
    </w:p>
    <w:p w14:paraId="526D8583" w14:textId="2A619EDD" w:rsidR="00D15A00" w:rsidRPr="003E7927" w:rsidRDefault="00D15A00" w:rsidP="00D15A00">
      <w:pPr>
        <w:spacing w:after="0" w:line="240" w:lineRule="auto"/>
        <w:rPr>
          <w:sz w:val="24"/>
          <w:szCs w:val="24"/>
        </w:rPr>
      </w:pPr>
      <w:r w:rsidRPr="003E7927">
        <w:rPr>
          <w:sz w:val="24"/>
          <w:szCs w:val="24"/>
        </w:rPr>
        <w:t>Comple</w:t>
      </w:r>
      <w:r>
        <w:rPr>
          <w:sz w:val="24"/>
          <w:szCs w:val="24"/>
        </w:rPr>
        <w:t>ted forms should be returned to:</w:t>
      </w:r>
    </w:p>
    <w:p w14:paraId="04AE9454" w14:textId="51092273" w:rsidR="00064E03" w:rsidRPr="00064E03" w:rsidRDefault="00064E03" w:rsidP="00D15A00">
      <w:pPr>
        <w:rPr>
          <w:sz w:val="24"/>
          <w:szCs w:val="24"/>
        </w:rPr>
      </w:pPr>
      <w:r w:rsidRPr="00D10E88">
        <w:rPr>
          <w:sz w:val="24"/>
          <w:szCs w:val="24"/>
        </w:rPr>
        <w:t xml:space="preserve">Thurcroft Big Local </w:t>
      </w:r>
      <w:r w:rsidRPr="00064E03">
        <w:rPr>
          <w:sz w:val="24"/>
          <w:szCs w:val="24"/>
        </w:rPr>
        <w:t>The Hub, New Orchard Lane, Thurcroft S66 9AE</w:t>
      </w:r>
    </w:p>
    <w:p w14:paraId="74C4E0AF" w14:textId="11A34712" w:rsidR="00D15A00" w:rsidRPr="003E7927" w:rsidRDefault="00D15A00" w:rsidP="00D15A00">
      <w:pPr>
        <w:rPr>
          <w:sz w:val="24"/>
          <w:szCs w:val="24"/>
        </w:rPr>
      </w:pPr>
      <w:r w:rsidRPr="003E7927">
        <w:rPr>
          <w:sz w:val="24"/>
          <w:szCs w:val="24"/>
        </w:rPr>
        <w:t xml:space="preserve">Or by email to: </w:t>
      </w:r>
      <w:hyperlink r:id="rId7" w:history="1">
        <w:r w:rsidR="009F0B09" w:rsidRPr="00B750B1">
          <w:rPr>
            <w:rStyle w:val="Hyperlink"/>
            <w:sz w:val="24"/>
            <w:szCs w:val="24"/>
          </w:rPr>
          <w:t>info@thurcroftbiglocal.org.uk</w:t>
        </w:r>
      </w:hyperlink>
    </w:p>
    <w:p w14:paraId="34AAA2D3" w14:textId="77777777" w:rsidR="00E16DAD" w:rsidRPr="003E7927" w:rsidRDefault="003E7927" w:rsidP="003E7927">
      <w:pPr>
        <w:spacing w:after="0" w:line="240" w:lineRule="auto"/>
        <w:rPr>
          <w:b/>
          <w:color w:val="1F497D" w:themeColor="text2"/>
          <w:sz w:val="28"/>
          <w:szCs w:val="28"/>
        </w:rPr>
      </w:pPr>
      <w:r>
        <w:rPr>
          <w:b/>
          <w:color w:val="1F497D" w:themeColor="text2"/>
          <w:sz w:val="28"/>
          <w:szCs w:val="28"/>
        </w:rPr>
        <w:t>How will you Choose Successful A</w:t>
      </w:r>
      <w:r w:rsidR="00E16DAD" w:rsidRPr="003E7927">
        <w:rPr>
          <w:b/>
          <w:color w:val="1F497D" w:themeColor="text2"/>
          <w:sz w:val="28"/>
          <w:szCs w:val="28"/>
        </w:rPr>
        <w:t>pplicants?</w:t>
      </w:r>
    </w:p>
    <w:p w14:paraId="11354CF3" w14:textId="04EEA510" w:rsidR="00E16DAD" w:rsidRPr="003E7927" w:rsidRDefault="001951DE" w:rsidP="00E16DAD">
      <w:pPr>
        <w:rPr>
          <w:sz w:val="24"/>
          <w:szCs w:val="24"/>
        </w:rPr>
      </w:pPr>
      <w:r>
        <w:rPr>
          <w:sz w:val="24"/>
          <w:szCs w:val="24"/>
        </w:rPr>
        <w:t xml:space="preserve">A small panel </w:t>
      </w:r>
      <w:r w:rsidR="00E16DAD" w:rsidRPr="003E7927">
        <w:rPr>
          <w:sz w:val="24"/>
          <w:szCs w:val="24"/>
        </w:rPr>
        <w:t>will assess the bids received</w:t>
      </w:r>
      <w:r w:rsidR="007978CA" w:rsidRPr="003E7927">
        <w:rPr>
          <w:sz w:val="24"/>
          <w:szCs w:val="24"/>
        </w:rPr>
        <w:t xml:space="preserve"> and how they will fit into the Thurcroft Big Local Plan</w:t>
      </w:r>
      <w:r w:rsidR="00E16DAD" w:rsidRPr="003E7927">
        <w:rPr>
          <w:sz w:val="24"/>
          <w:szCs w:val="24"/>
        </w:rPr>
        <w:t xml:space="preserve">.  They will be looking at the benefits of the project to Thurcroft and its residents in particular what the project gives back to residents. </w:t>
      </w:r>
    </w:p>
    <w:p w14:paraId="44D5C704" w14:textId="77777777" w:rsidR="007978CA" w:rsidRPr="003E7927" w:rsidRDefault="00E16DAD" w:rsidP="003E7927">
      <w:pPr>
        <w:spacing w:after="0" w:line="240" w:lineRule="auto"/>
        <w:rPr>
          <w:sz w:val="24"/>
          <w:szCs w:val="24"/>
        </w:rPr>
      </w:pPr>
      <w:r w:rsidRPr="003E7927">
        <w:rPr>
          <w:sz w:val="24"/>
          <w:szCs w:val="24"/>
        </w:rPr>
        <w:t>Where there are more bids than money allocated</w:t>
      </w:r>
      <w:r w:rsidR="00AA1B8C" w:rsidRPr="003E7927">
        <w:rPr>
          <w:sz w:val="24"/>
          <w:szCs w:val="24"/>
        </w:rPr>
        <w:t>,</w:t>
      </w:r>
      <w:r w:rsidRPr="003E7927">
        <w:rPr>
          <w:sz w:val="24"/>
          <w:szCs w:val="24"/>
        </w:rPr>
        <w:t xml:space="preserve"> preference will be given </w:t>
      </w:r>
      <w:r w:rsidR="00B55D49" w:rsidRPr="003E7927">
        <w:rPr>
          <w:sz w:val="24"/>
          <w:szCs w:val="24"/>
        </w:rPr>
        <w:t>for projects:</w:t>
      </w:r>
    </w:p>
    <w:p w14:paraId="5840BBE5" w14:textId="77777777" w:rsidR="00B55D49" w:rsidRDefault="00B55D49" w:rsidP="00B55D49">
      <w:pPr>
        <w:pStyle w:val="ListParagraph"/>
        <w:numPr>
          <w:ilvl w:val="0"/>
          <w:numId w:val="4"/>
        </w:numPr>
        <w:rPr>
          <w:sz w:val="24"/>
          <w:szCs w:val="24"/>
        </w:rPr>
      </w:pPr>
      <w:r w:rsidRPr="003E7927">
        <w:rPr>
          <w:sz w:val="24"/>
          <w:szCs w:val="24"/>
        </w:rPr>
        <w:t>led by Thurcroft residents</w:t>
      </w:r>
    </w:p>
    <w:p w14:paraId="59358060" w14:textId="2EA97D6B" w:rsidR="00D15A00" w:rsidRPr="003E7927" w:rsidRDefault="00731D66" w:rsidP="00B55D49">
      <w:pPr>
        <w:pStyle w:val="ListParagraph"/>
        <w:numPr>
          <w:ilvl w:val="0"/>
          <w:numId w:val="4"/>
        </w:numPr>
        <w:rPr>
          <w:sz w:val="24"/>
          <w:szCs w:val="24"/>
        </w:rPr>
      </w:pPr>
      <w:r>
        <w:rPr>
          <w:sz w:val="24"/>
          <w:szCs w:val="24"/>
        </w:rPr>
        <w:t>n</w:t>
      </w:r>
      <w:r w:rsidR="00D15A00">
        <w:rPr>
          <w:sz w:val="24"/>
          <w:szCs w:val="24"/>
        </w:rPr>
        <w:t>ew applicants that haven’t applied previously</w:t>
      </w:r>
    </w:p>
    <w:p w14:paraId="4675190E" w14:textId="77777777" w:rsidR="007978CA" w:rsidRPr="003E7927" w:rsidRDefault="00B55D49" w:rsidP="007978CA">
      <w:pPr>
        <w:pStyle w:val="ListParagraph"/>
        <w:numPr>
          <w:ilvl w:val="0"/>
          <w:numId w:val="4"/>
        </w:numPr>
        <w:rPr>
          <w:sz w:val="24"/>
          <w:szCs w:val="24"/>
        </w:rPr>
      </w:pPr>
      <w:r w:rsidRPr="003E7927">
        <w:rPr>
          <w:sz w:val="24"/>
          <w:szCs w:val="24"/>
        </w:rPr>
        <w:t xml:space="preserve">requesting </w:t>
      </w:r>
      <w:r w:rsidR="00E16DAD" w:rsidRPr="003E7927">
        <w:rPr>
          <w:sz w:val="24"/>
          <w:szCs w:val="24"/>
        </w:rPr>
        <w:t>smaller amounts of money</w:t>
      </w:r>
    </w:p>
    <w:p w14:paraId="154F1843" w14:textId="77777777" w:rsidR="007978CA" w:rsidRPr="003E7927" w:rsidRDefault="006265AB" w:rsidP="007978CA">
      <w:pPr>
        <w:pStyle w:val="ListParagraph"/>
        <w:numPr>
          <w:ilvl w:val="0"/>
          <w:numId w:val="4"/>
        </w:numPr>
        <w:rPr>
          <w:sz w:val="24"/>
          <w:szCs w:val="24"/>
        </w:rPr>
      </w:pPr>
      <w:r>
        <w:rPr>
          <w:sz w:val="24"/>
          <w:szCs w:val="24"/>
        </w:rPr>
        <w:t xml:space="preserve">that </w:t>
      </w:r>
      <w:r w:rsidR="007978CA" w:rsidRPr="003E7927">
        <w:rPr>
          <w:sz w:val="24"/>
          <w:szCs w:val="24"/>
        </w:rPr>
        <w:t xml:space="preserve">have matched funding </w:t>
      </w:r>
      <w:r>
        <w:rPr>
          <w:sz w:val="24"/>
          <w:szCs w:val="24"/>
        </w:rPr>
        <w:t>(bringing in some cash from elsewhere)</w:t>
      </w:r>
    </w:p>
    <w:p w14:paraId="16628494" w14:textId="4CCFC140" w:rsidR="00FA5CEF" w:rsidRPr="00FA5CEF" w:rsidRDefault="007978CA" w:rsidP="00FA5CEF">
      <w:pPr>
        <w:pStyle w:val="ListParagraph"/>
        <w:numPr>
          <w:ilvl w:val="0"/>
          <w:numId w:val="4"/>
        </w:numPr>
        <w:rPr>
          <w:sz w:val="24"/>
          <w:szCs w:val="24"/>
        </w:rPr>
      </w:pPr>
      <w:r w:rsidRPr="003E7927">
        <w:rPr>
          <w:sz w:val="24"/>
          <w:szCs w:val="24"/>
        </w:rPr>
        <w:t>can show sustainability</w:t>
      </w:r>
      <w:r w:rsidR="00B55D49" w:rsidRPr="003E7927">
        <w:rPr>
          <w:sz w:val="24"/>
          <w:szCs w:val="24"/>
        </w:rPr>
        <w:t xml:space="preserve"> </w:t>
      </w:r>
      <w:r w:rsidRPr="003E7927">
        <w:rPr>
          <w:sz w:val="24"/>
          <w:szCs w:val="24"/>
        </w:rPr>
        <w:t xml:space="preserve"> </w:t>
      </w:r>
      <w:r w:rsidR="006265AB">
        <w:rPr>
          <w:sz w:val="24"/>
          <w:szCs w:val="24"/>
        </w:rPr>
        <w:t>(show they may continue after this funding has been spent</w:t>
      </w:r>
      <w:r w:rsidR="00D15A00">
        <w:rPr>
          <w:sz w:val="24"/>
          <w:szCs w:val="24"/>
        </w:rPr>
        <w:t>)</w:t>
      </w:r>
    </w:p>
    <w:p w14:paraId="5C84EB1E" w14:textId="77777777" w:rsidR="003E7927" w:rsidRPr="003E7927" w:rsidRDefault="003E7927" w:rsidP="003E7927">
      <w:pPr>
        <w:spacing w:after="0" w:line="240" w:lineRule="auto"/>
        <w:rPr>
          <w:b/>
          <w:color w:val="1F497D" w:themeColor="text2"/>
          <w:sz w:val="28"/>
          <w:szCs w:val="28"/>
        </w:rPr>
      </w:pPr>
      <w:r w:rsidRPr="003E7927">
        <w:rPr>
          <w:b/>
          <w:color w:val="1F497D" w:themeColor="text2"/>
          <w:sz w:val="28"/>
          <w:szCs w:val="28"/>
        </w:rPr>
        <w:t>What if I Need Help Completing the Form</w:t>
      </w:r>
    </w:p>
    <w:p w14:paraId="723CD76E" w14:textId="22D8CD57" w:rsidR="003E7927" w:rsidRPr="003E7927" w:rsidRDefault="003E7927" w:rsidP="003E7927">
      <w:pPr>
        <w:rPr>
          <w:sz w:val="24"/>
          <w:szCs w:val="24"/>
        </w:rPr>
      </w:pPr>
      <w:r w:rsidRPr="003E7927">
        <w:rPr>
          <w:sz w:val="24"/>
          <w:szCs w:val="24"/>
        </w:rPr>
        <w:lastRenderedPageBreak/>
        <w:t xml:space="preserve">If you have a good idea for a project but need some help completing this form, please speak to Rachel Cole on </w:t>
      </w:r>
      <w:r w:rsidR="00D15A00">
        <w:rPr>
          <w:sz w:val="24"/>
          <w:szCs w:val="24"/>
        </w:rPr>
        <w:t>07</w:t>
      </w:r>
      <w:r w:rsidR="00D15A00" w:rsidRPr="00D15A00">
        <w:rPr>
          <w:sz w:val="24"/>
          <w:szCs w:val="24"/>
        </w:rPr>
        <w:t>9831479</w:t>
      </w:r>
      <w:r w:rsidR="00D15A00">
        <w:rPr>
          <w:sz w:val="24"/>
          <w:szCs w:val="24"/>
        </w:rPr>
        <w:t>48</w:t>
      </w:r>
      <w:r w:rsidR="009F0B09">
        <w:rPr>
          <w:rFonts w:ascii="Arial" w:hAnsi="Arial" w:cs="Arial"/>
          <w:sz w:val="28"/>
          <w:szCs w:val="28"/>
        </w:rPr>
        <w:t>.</w:t>
      </w:r>
    </w:p>
    <w:p w14:paraId="232188A1" w14:textId="77777777" w:rsidR="00B537AD" w:rsidRDefault="00B537AD" w:rsidP="00E16DAD"/>
    <w:p w14:paraId="58835118" w14:textId="77777777" w:rsidR="00E16DAD" w:rsidRPr="00B537AD" w:rsidRDefault="00B537AD" w:rsidP="003E7927">
      <w:pPr>
        <w:jc w:val="center"/>
        <w:rPr>
          <w:b/>
          <w:sz w:val="32"/>
          <w:szCs w:val="32"/>
          <w:u w:val="single"/>
        </w:rPr>
      </w:pPr>
      <w:r w:rsidRPr="00B537AD">
        <w:rPr>
          <w:b/>
          <w:sz w:val="32"/>
          <w:szCs w:val="32"/>
          <w:u w:val="single"/>
        </w:rPr>
        <w:t>Application form</w:t>
      </w:r>
    </w:p>
    <w:p w14:paraId="40CADFEF" w14:textId="77777777" w:rsidR="00B537AD" w:rsidRPr="003E7927" w:rsidRDefault="00B537AD">
      <w:pPr>
        <w:rPr>
          <w:b/>
          <w:color w:val="1F497D" w:themeColor="text2"/>
          <w:sz w:val="28"/>
          <w:szCs w:val="28"/>
        </w:rPr>
      </w:pPr>
      <w:r w:rsidRPr="003E7927">
        <w:rPr>
          <w:b/>
          <w:color w:val="1F497D" w:themeColor="text2"/>
          <w:sz w:val="28"/>
          <w:szCs w:val="28"/>
        </w:rPr>
        <w:t>Contact Details</w:t>
      </w:r>
    </w:p>
    <w:p w14:paraId="41FDA1FA" w14:textId="1A05451C" w:rsidR="00B537AD" w:rsidRPr="003E7927" w:rsidRDefault="00972B56">
      <w:pPr>
        <w:rPr>
          <w:sz w:val="24"/>
          <w:szCs w:val="24"/>
        </w:rPr>
      </w:pPr>
      <w:r w:rsidRPr="003E7927">
        <w:rPr>
          <w:sz w:val="24"/>
          <w:szCs w:val="24"/>
        </w:rPr>
        <w:t>Name of G</w:t>
      </w:r>
      <w:r w:rsidR="00B537AD" w:rsidRPr="003E7927">
        <w:rPr>
          <w:sz w:val="24"/>
          <w:szCs w:val="24"/>
        </w:rPr>
        <w:t xml:space="preserve">roup/Individual Applying </w:t>
      </w:r>
    </w:p>
    <w:p w14:paraId="3A3BB89B" w14:textId="17040B15" w:rsidR="00B537AD" w:rsidRPr="003E7927" w:rsidRDefault="00B537AD">
      <w:pPr>
        <w:rPr>
          <w:sz w:val="24"/>
          <w:szCs w:val="24"/>
        </w:rPr>
      </w:pPr>
      <w:r w:rsidRPr="003E7927">
        <w:rPr>
          <w:sz w:val="24"/>
          <w:szCs w:val="24"/>
        </w:rPr>
        <w:t>Name</w:t>
      </w:r>
      <w:r w:rsidR="00972B56" w:rsidRPr="003E7927">
        <w:rPr>
          <w:sz w:val="24"/>
          <w:szCs w:val="24"/>
        </w:rPr>
        <w:t>(must be over 16)</w:t>
      </w:r>
    </w:p>
    <w:p w14:paraId="686B9049" w14:textId="18E95D8E" w:rsidR="00B537AD" w:rsidRDefault="00B537AD" w:rsidP="00586A05">
      <w:pPr>
        <w:rPr>
          <w:sz w:val="24"/>
          <w:szCs w:val="24"/>
        </w:rPr>
      </w:pPr>
      <w:r w:rsidRPr="003E7927">
        <w:rPr>
          <w:sz w:val="24"/>
          <w:szCs w:val="24"/>
        </w:rPr>
        <w:t xml:space="preserve">Address </w:t>
      </w:r>
    </w:p>
    <w:p w14:paraId="4BB6D2E6" w14:textId="77777777" w:rsidR="00586A05" w:rsidRPr="003E7927" w:rsidRDefault="00586A05" w:rsidP="00586A05">
      <w:pPr>
        <w:rPr>
          <w:sz w:val="24"/>
          <w:szCs w:val="24"/>
        </w:rPr>
      </w:pPr>
    </w:p>
    <w:p w14:paraId="018B3EED" w14:textId="4088846F" w:rsidR="00B537AD" w:rsidRPr="003E7927" w:rsidRDefault="00B537AD" w:rsidP="00B537AD">
      <w:pPr>
        <w:rPr>
          <w:sz w:val="24"/>
          <w:szCs w:val="24"/>
        </w:rPr>
      </w:pPr>
      <w:r w:rsidRPr="003E7927">
        <w:rPr>
          <w:sz w:val="24"/>
          <w:szCs w:val="24"/>
        </w:rPr>
        <w:t xml:space="preserve">Postcode </w:t>
      </w:r>
    </w:p>
    <w:p w14:paraId="55F9CDFB" w14:textId="077D56D7" w:rsidR="00B537AD" w:rsidRPr="003E7927" w:rsidRDefault="003E7927" w:rsidP="00B537AD">
      <w:pPr>
        <w:rPr>
          <w:sz w:val="24"/>
          <w:szCs w:val="24"/>
        </w:rPr>
      </w:pPr>
      <w:r>
        <w:rPr>
          <w:sz w:val="24"/>
          <w:szCs w:val="24"/>
        </w:rPr>
        <w:t>Telephone</w:t>
      </w:r>
    </w:p>
    <w:p w14:paraId="6B6005C0" w14:textId="689C774D" w:rsidR="00B537AD" w:rsidRPr="003E7927" w:rsidRDefault="00B537AD" w:rsidP="00B537AD">
      <w:pPr>
        <w:rPr>
          <w:sz w:val="24"/>
          <w:szCs w:val="24"/>
        </w:rPr>
      </w:pPr>
      <w:r w:rsidRPr="003E7927">
        <w:rPr>
          <w:sz w:val="24"/>
          <w:szCs w:val="24"/>
        </w:rPr>
        <w:t xml:space="preserve">Email </w:t>
      </w:r>
    </w:p>
    <w:p w14:paraId="5DC98DCF" w14:textId="7C36DBCF" w:rsidR="00B537AD" w:rsidRPr="003E7927" w:rsidRDefault="00B55D49" w:rsidP="00B537AD">
      <w:pPr>
        <w:rPr>
          <w:sz w:val="24"/>
          <w:szCs w:val="24"/>
        </w:rPr>
      </w:pPr>
      <w:r w:rsidRPr="003E7927">
        <w:rPr>
          <w:sz w:val="24"/>
          <w:szCs w:val="24"/>
        </w:rPr>
        <w:t xml:space="preserve">Cheques to be made out to </w:t>
      </w:r>
    </w:p>
    <w:p w14:paraId="1852302B" w14:textId="19DAABCB" w:rsidR="00972B56" w:rsidRPr="003E7927" w:rsidRDefault="00972B56" w:rsidP="00B537AD">
      <w:pPr>
        <w:rPr>
          <w:sz w:val="24"/>
          <w:szCs w:val="24"/>
        </w:rPr>
      </w:pPr>
      <w:r w:rsidRPr="003E7927">
        <w:rPr>
          <w:sz w:val="24"/>
          <w:szCs w:val="24"/>
        </w:rPr>
        <w:t>For BACs payment, name of account</w:t>
      </w:r>
    </w:p>
    <w:p w14:paraId="240E9FAA" w14:textId="01E0FC8E" w:rsidR="00972B56" w:rsidRPr="003E7927" w:rsidRDefault="00972B56" w:rsidP="00B537AD">
      <w:pPr>
        <w:rPr>
          <w:sz w:val="24"/>
          <w:szCs w:val="24"/>
        </w:rPr>
      </w:pPr>
      <w:r w:rsidRPr="003E7927">
        <w:rPr>
          <w:sz w:val="24"/>
          <w:szCs w:val="24"/>
        </w:rPr>
        <w:t>Sort Code</w:t>
      </w:r>
      <w:r w:rsidR="00586A05">
        <w:rPr>
          <w:sz w:val="24"/>
          <w:szCs w:val="24"/>
        </w:rPr>
        <w:t xml:space="preserve">                          </w:t>
      </w:r>
      <w:r w:rsidRPr="003E7927">
        <w:rPr>
          <w:sz w:val="24"/>
          <w:szCs w:val="24"/>
        </w:rPr>
        <w:t xml:space="preserve">   Account number</w:t>
      </w:r>
    </w:p>
    <w:p w14:paraId="600FFF84" w14:textId="77777777" w:rsidR="00B537AD" w:rsidRPr="003E7927" w:rsidRDefault="00B537AD" w:rsidP="00B537AD">
      <w:pPr>
        <w:rPr>
          <w:b/>
          <w:color w:val="1F497D" w:themeColor="text2"/>
          <w:sz w:val="28"/>
          <w:szCs w:val="28"/>
        </w:rPr>
      </w:pPr>
      <w:r w:rsidRPr="003E7927">
        <w:rPr>
          <w:b/>
          <w:color w:val="1F497D" w:themeColor="text2"/>
          <w:sz w:val="28"/>
          <w:szCs w:val="28"/>
        </w:rPr>
        <w:t>Your Application</w:t>
      </w:r>
    </w:p>
    <w:p w14:paraId="60CA6516" w14:textId="31222A92" w:rsidR="00972B56" w:rsidRDefault="00972B56" w:rsidP="00B537AD">
      <w:r>
        <w:t>Project Name</w:t>
      </w:r>
    </w:p>
    <w:p w14:paraId="4F94D9AE" w14:textId="5416AD40" w:rsidR="00B537AD" w:rsidRDefault="000937EC" w:rsidP="00B537AD">
      <w:r>
        <w:rPr>
          <w:noProof/>
          <w:lang w:eastAsia="en-GB"/>
        </w:rPr>
        <mc:AlternateContent>
          <mc:Choice Requires="wps">
            <w:drawing>
              <wp:anchor distT="0" distB="0" distL="114300" distR="114300" simplePos="0" relativeHeight="251658240" behindDoc="0" locked="0" layoutInCell="1" allowOverlap="1" wp14:anchorId="5CE63310" wp14:editId="017DB4AA">
                <wp:simplePos x="0" y="0"/>
                <wp:positionH relativeFrom="column">
                  <wp:posOffset>0</wp:posOffset>
                </wp:positionH>
                <wp:positionV relativeFrom="paragraph">
                  <wp:posOffset>236220</wp:posOffset>
                </wp:positionV>
                <wp:extent cx="5819775" cy="1572895"/>
                <wp:effectExtent l="0" t="0" r="22225" b="2730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572895"/>
                        </a:xfrm>
                        <a:prstGeom prst="rect">
                          <a:avLst/>
                        </a:prstGeom>
                        <a:solidFill>
                          <a:srgbClr val="FFFFFF"/>
                        </a:solidFill>
                        <a:ln w="9525">
                          <a:solidFill>
                            <a:srgbClr val="000000"/>
                          </a:solidFill>
                          <a:miter lim="800000"/>
                          <a:headEnd/>
                          <a:tailEnd/>
                        </a:ln>
                      </wps:spPr>
                      <wps:txbx>
                        <w:txbxContent>
                          <w:p w14:paraId="3AE966C4" w14:textId="77777777" w:rsidR="00972B56" w:rsidRDefault="00972B56"/>
                          <w:p w14:paraId="2718441F" w14:textId="77777777" w:rsidR="00972B56" w:rsidRDefault="00972B56"/>
                          <w:p w14:paraId="68FA27B6" w14:textId="77777777" w:rsidR="00972B56" w:rsidRDefault="00972B56"/>
                          <w:p w14:paraId="5FD251C6" w14:textId="77777777" w:rsidR="00972B56" w:rsidRDefault="00972B56"/>
                          <w:p w14:paraId="2297FEE9" w14:textId="77777777" w:rsidR="00972B56" w:rsidRDefault="00972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63310" id="Rectangle 2" o:spid="_x0000_s1026" style="position:absolute;margin-left:0;margin-top:18.6pt;width:458.25pt;height:12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">
                <v:textbox>
                  <w:txbxContent>
                    <w:p w14:paraId="3AE966C4" w14:textId="77777777" w:rsidR="00972B56" w:rsidRDefault="00972B56"/>
                    <w:p w14:paraId="2718441F" w14:textId="77777777" w:rsidR="00972B56" w:rsidRDefault="00972B56"/>
                    <w:p w14:paraId="68FA27B6" w14:textId="77777777" w:rsidR="00972B56" w:rsidRDefault="00972B56"/>
                    <w:p w14:paraId="5FD251C6" w14:textId="77777777" w:rsidR="00972B56" w:rsidRDefault="00972B56"/>
                    <w:p w14:paraId="2297FEE9" w14:textId="77777777" w:rsidR="00972B56" w:rsidRDefault="00972B56"/>
                  </w:txbxContent>
                </v:textbox>
              </v:rect>
            </w:pict>
          </mc:Fallback>
        </mc:AlternateContent>
      </w:r>
      <w:r w:rsidR="00B537AD">
        <w:t>What do you want the money for?</w:t>
      </w:r>
    </w:p>
    <w:p w14:paraId="1C6FB624" w14:textId="77777777" w:rsidR="00570BD4" w:rsidRDefault="00570BD4" w:rsidP="00B537AD"/>
    <w:p w14:paraId="04AB32F6" w14:textId="77777777" w:rsidR="00570BD4" w:rsidRDefault="00570BD4" w:rsidP="00B537AD"/>
    <w:p w14:paraId="36CEBD77" w14:textId="77777777" w:rsidR="00570BD4" w:rsidRDefault="00570BD4" w:rsidP="00B537AD"/>
    <w:p w14:paraId="34475D9D" w14:textId="77777777" w:rsidR="00570BD4" w:rsidRDefault="00570BD4" w:rsidP="00B537AD"/>
    <w:p w14:paraId="30DF32A4" w14:textId="77777777" w:rsidR="00972B56" w:rsidRDefault="00972B56" w:rsidP="00B537AD"/>
    <w:p w14:paraId="7DA698EA" w14:textId="49689113" w:rsidR="00570BD4" w:rsidRDefault="000937EC" w:rsidP="00B537AD">
      <w:r>
        <w:rPr>
          <w:noProof/>
          <w:lang w:eastAsia="en-GB"/>
        </w:rPr>
        <mc:AlternateContent>
          <mc:Choice Requires="wps">
            <w:drawing>
              <wp:anchor distT="0" distB="0" distL="114300" distR="114300" simplePos="0" relativeHeight="251659264" behindDoc="0" locked="0" layoutInCell="1" allowOverlap="1" wp14:anchorId="0641C7DB" wp14:editId="778EEC91">
                <wp:simplePos x="0" y="0"/>
                <wp:positionH relativeFrom="column">
                  <wp:posOffset>0</wp:posOffset>
                </wp:positionH>
                <wp:positionV relativeFrom="paragraph">
                  <wp:posOffset>417195</wp:posOffset>
                </wp:positionV>
                <wp:extent cx="5819775" cy="1221740"/>
                <wp:effectExtent l="0" t="0" r="22225" b="2286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221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04CCDCB" id="Rectangle_x0020_3" o:spid="_x0000_s1026" style="position:absolute;margin-left:0;margin-top:32.85pt;width:458.25pt;height:9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"/>
            </w:pict>
          </mc:Fallback>
        </mc:AlternateContent>
      </w:r>
      <w:r w:rsidR="00570BD4">
        <w:t>How much are y</w:t>
      </w:r>
      <w:r w:rsidR="00AA1B8C">
        <w:t xml:space="preserve">ou applying for? How much will each item cost? </w:t>
      </w:r>
      <w:r w:rsidR="00AA1B8C" w:rsidRPr="006265AB">
        <w:rPr>
          <w:i/>
        </w:rPr>
        <w:t>(for items over £50 please provide a quote)</w:t>
      </w:r>
      <w:r w:rsidR="00972B56">
        <w:t xml:space="preserve">Are you getting any other money from anywhere else? </w:t>
      </w:r>
    </w:p>
    <w:p w14:paraId="7B4532F4" w14:textId="77777777" w:rsidR="00570BD4" w:rsidRDefault="00570BD4" w:rsidP="00B537AD"/>
    <w:p w14:paraId="28C0B4DA" w14:textId="77777777" w:rsidR="00570BD4" w:rsidRDefault="00570BD4" w:rsidP="00B537AD"/>
    <w:p w14:paraId="03E6CC91" w14:textId="77777777" w:rsidR="00570BD4" w:rsidRDefault="00570BD4" w:rsidP="00B537AD"/>
    <w:p w14:paraId="48428116" w14:textId="77777777" w:rsidR="00570BD4" w:rsidRDefault="00570BD4" w:rsidP="00B537AD"/>
    <w:p w14:paraId="3A5EFB7D" w14:textId="77777777" w:rsidR="00570BD4" w:rsidRPr="00972B56" w:rsidRDefault="00570BD4" w:rsidP="00B537AD">
      <w:pPr>
        <w:rPr>
          <w:b/>
          <w:sz w:val="32"/>
          <w:szCs w:val="32"/>
          <w:u w:val="single"/>
        </w:rPr>
      </w:pPr>
      <w:r w:rsidRPr="00570BD4">
        <w:rPr>
          <w:b/>
          <w:sz w:val="32"/>
          <w:szCs w:val="32"/>
          <w:u w:val="single"/>
        </w:rPr>
        <w:t>Application Form Continued</w:t>
      </w:r>
    </w:p>
    <w:p w14:paraId="68E2C3B9" w14:textId="0676CEF9" w:rsidR="00AA1B8C" w:rsidRPr="003E7927" w:rsidRDefault="00AA1B8C" w:rsidP="00AA1B8C">
      <w:pPr>
        <w:rPr>
          <w:i/>
          <w:sz w:val="24"/>
          <w:szCs w:val="24"/>
        </w:rPr>
      </w:pPr>
      <w:r w:rsidRPr="003E7927">
        <w:rPr>
          <w:sz w:val="24"/>
          <w:szCs w:val="24"/>
        </w:rPr>
        <w:t xml:space="preserve">Which of the Thurcroft Big local priorities does it meet?  We can give you a copy of the Thurcroft Big Local plan if you want to know more about these. </w:t>
      </w:r>
      <w:r w:rsidR="00586A05">
        <w:rPr>
          <w:i/>
          <w:sz w:val="24"/>
          <w:szCs w:val="24"/>
        </w:rPr>
        <w:t>(add a cross</w:t>
      </w:r>
      <w:r w:rsidRPr="003E7927">
        <w:rPr>
          <w:i/>
          <w:sz w:val="24"/>
          <w:szCs w:val="24"/>
        </w:rPr>
        <w:t>)</w:t>
      </w:r>
    </w:p>
    <w:p w14:paraId="5E7B7DD3" w14:textId="423B49A6" w:rsidR="00AA1B8C" w:rsidRPr="00586A05" w:rsidRDefault="00EF0A01" w:rsidP="00586A05">
      <w:pPr>
        <w:rPr>
          <w:sz w:val="24"/>
          <w:szCs w:val="24"/>
        </w:rPr>
      </w:pPr>
      <w:sdt>
        <w:sdtPr>
          <w:rPr>
            <w:rFonts w:ascii="MS Gothic" w:eastAsia="MS Gothic" w:hAnsi="MS Gothic"/>
            <w:sz w:val="24"/>
            <w:szCs w:val="24"/>
          </w:rPr>
          <w:id w:val="-857338738"/>
          <w14:checkbox>
            <w14:checked w14:val="0"/>
            <w14:checkedState w14:val="2612" w14:font="MS Gothic"/>
            <w14:uncheckedState w14:val="2610" w14:font="MS Gothic"/>
          </w14:checkbox>
        </w:sdtPr>
        <w:sdtEndPr/>
        <w:sdtContent>
          <w:r w:rsidR="00586A05">
            <w:rPr>
              <w:rFonts w:ascii="MS Gothic" w:eastAsia="MS Gothic" w:hAnsi="MS Gothic" w:hint="eastAsia"/>
              <w:sz w:val="24"/>
              <w:szCs w:val="24"/>
            </w:rPr>
            <w:t>☐</w:t>
          </w:r>
        </w:sdtContent>
      </w:sdt>
      <w:r w:rsidR="00AA1B8C" w:rsidRPr="00586A05">
        <w:rPr>
          <w:sz w:val="24"/>
          <w:szCs w:val="24"/>
        </w:rPr>
        <w:t>Community Pride</w:t>
      </w:r>
    </w:p>
    <w:p w14:paraId="4296FDE4" w14:textId="535D6E1E" w:rsidR="00AA1B8C" w:rsidRPr="00586A05" w:rsidRDefault="00EF0A01" w:rsidP="00586A05">
      <w:pPr>
        <w:rPr>
          <w:sz w:val="24"/>
          <w:szCs w:val="24"/>
        </w:rPr>
      </w:pPr>
      <w:sdt>
        <w:sdtPr>
          <w:rPr>
            <w:sz w:val="24"/>
            <w:szCs w:val="24"/>
          </w:rPr>
          <w:id w:val="2146315593"/>
          <w14:checkbox>
            <w14:checked w14:val="0"/>
            <w14:checkedState w14:val="2612" w14:font="MS Gothic"/>
            <w14:uncheckedState w14:val="2610" w14:font="MS Gothic"/>
          </w14:checkbox>
        </w:sdtPr>
        <w:sdtEndPr/>
        <w:sdtContent>
          <w:r w:rsidR="00586A05">
            <w:rPr>
              <w:rFonts w:ascii="MS Gothic" w:eastAsia="MS Gothic" w:hAnsi="MS Gothic" w:hint="eastAsia"/>
              <w:sz w:val="24"/>
              <w:szCs w:val="24"/>
            </w:rPr>
            <w:t>☐</w:t>
          </w:r>
        </w:sdtContent>
      </w:sdt>
      <w:r w:rsidR="00AA1B8C" w:rsidRPr="00586A05">
        <w:rPr>
          <w:sz w:val="24"/>
          <w:szCs w:val="24"/>
        </w:rPr>
        <w:t xml:space="preserve">Regeneration </w:t>
      </w:r>
    </w:p>
    <w:p w14:paraId="3596DF6F" w14:textId="70D1C0AB" w:rsidR="00AA1B8C" w:rsidRPr="00586A05" w:rsidRDefault="00EF0A01" w:rsidP="00586A05">
      <w:pPr>
        <w:rPr>
          <w:sz w:val="24"/>
          <w:szCs w:val="24"/>
        </w:rPr>
      </w:pPr>
      <w:sdt>
        <w:sdtPr>
          <w:rPr>
            <w:sz w:val="24"/>
            <w:szCs w:val="24"/>
          </w:rPr>
          <w:id w:val="-205720644"/>
          <w14:checkbox>
            <w14:checked w14:val="0"/>
            <w14:checkedState w14:val="2612" w14:font="MS Gothic"/>
            <w14:uncheckedState w14:val="2610" w14:font="MS Gothic"/>
          </w14:checkbox>
        </w:sdtPr>
        <w:sdtEndPr/>
        <w:sdtContent>
          <w:r w:rsidR="00586A05">
            <w:rPr>
              <w:rFonts w:ascii="MS Gothic" w:eastAsia="MS Gothic" w:hAnsi="MS Gothic" w:hint="eastAsia"/>
              <w:sz w:val="24"/>
              <w:szCs w:val="24"/>
            </w:rPr>
            <w:t>☐</w:t>
          </w:r>
        </w:sdtContent>
      </w:sdt>
      <w:r w:rsidR="00AA1B8C" w:rsidRPr="00586A05">
        <w:rPr>
          <w:sz w:val="24"/>
          <w:szCs w:val="24"/>
        </w:rPr>
        <w:t>Children and Young People</w:t>
      </w:r>
    </w:p>
    <w:p w14:paraId="7806635D" w14:textId="5F31465C" w:rsidR="00570BD4" w:rsidRPr="003E7927" w:rsidRDefault="000937EC" w:rsidP="00B537AD">
      <w:pPr>
        <w:rPr>
          <w:sz w:val="24"/>
          <w:szCs w:val="24"/>
        </w:rPr>
      </w:pPr>
      <w:r>
        <w:rPr>
          <w:noProof/>
          <w:sz w:val="24"/>
          <w:szCs w:val="24"/>
          <w:lang w:eastAsia="en-GB"/>
        </w:rPr>
        <mc:AlternateContent>
          <mc:Choice Requires="wps">
            <w:drawing>
              <wp:anchor distT="0" distB="0" distL="114300" distR="114300" simplePos="0" relativeHeight="251660288" behindDoc="0" locked="0" layoutInCell="1" allowOverlap="1" wp14:anchorId="249CC446" wp14:editId="755BD618">
                <wp:simplePos x="0" y="0"/>
                <wp:positionH relativeFrom="column">
                  <wp:posOffset>-175895</wp:posOffset>
                </wp:positionH>
                <wp:positionV relativeFrom="paragraph">
                  <wp:posOffset>267335</wp:posOffset>
                </wp:positionV>
                <wp:extent cx="5819775" cy="1371600"/>
                <wp:effectExtent l="0" t="0" r="22225" b="2540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6D4DB0E" id="Rectangle_x0020_4" o:spid="_x0000_s1026" style="position:absolute;margin-left:-13.85pt;margin-top:21.05pt;width:458.2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"/>
            </w:pict>
          </mc:Fallback>
        </mc:AlternateContent>
      </w:r>
      <w:r w:rsidR="00972B56" w:rsidRPr="003E7927">
        <w:rPr>
          <w:sz w:val="24"/>
          <w:szCs w:val="24"/>
        </w:rPr>
        <w:t xml:space="preserve">How will your </w:t>
      </w:r>
      <w:r w:rsidR="00570BD4" w:rsidRPr="003E7927">
        <w:rPr>
          <w:sz w:val="24"/>
          <w:szCs w:val="24"/>
        </w:rPr>
        <w:t xml:space="preserve"> </w:t>
      </w:r>
      <w:r w:rsidR="00972B56" w:rsidRPr="003E7927">
        <w:rPr>
          <w:sz w:val="24"/>
          <w:szCs w:val="24"/>
        </w:rPr>
        <w:t>Project b</w:t>
      </w:r>
      <w:r w:rsidR="00570BD4" w:rsidRPr="003E7927">
        <w:rPr>
          <w:sz w:val="24"/>
          <w:szCs w:val="24"/>
        </w:rPr>
        <w:t>enefit Thurcroft Residents?</w:t>
      </w:r>
    </w:p>
    <w:p w14:paraId="281ECFE9" w14:textId="77777777" w:rsidR="00570BD4" w:rsidRPr="003E7927" w:rsidRDefault="00570BD4" w:rsidP="00B537AD">
      <w:pPr>
        <w:rPr>
          <w:sz w:val="24"/>
          <w:szCs w:val="24"/>
        </w:rPr>
      </w:pPr>
    </w:p>
    <w:p w14:paraId="411AF17D" w14:textId="77777777" w:rsidR="00570BD4" w:rsidRPr="003E7927" w:rsidRDefault="00570BD4" w:rsidP="00B537AD">
      <w:pPr>
        <w:rPr>
          <w:sz w:val="24"/>
          <w:szCs w:val="24"/>
        </w:rPr>
      </w:pPr>
    </w:p>
    <w:p w14:paraId="41AF2C11" w14:textId="77777777" w:rsidR="00570BD4" w:rsidRPr="003E7927" w:rsidRDefault="00570BD4" w:rsidP="00B537AD">
      <w:pPr>
        <w:rPr>
          <w:sz w:val="24"/>
          <w:szCs w:val="24"/>
        </w:rPr>
      </w:pPr>
    </w:p>
    <w:p w14:paraId="783A51FA" w14:textId="77777777" w:rsidR="00570BD4" w:rsidRPr="003E7927" w:rsidRDefault="00570BD4" w:rsidP="00B537AD">
      <w:pPr>
        <w:rPr>
          <w:sz w:val="24"/>
          <w:szCs w:val="24"/>
        </w:rPr>
      </w:pPr>
    </w:p>
    <w:p w14:paraId="7067E0CC" w14:textId="510D48A9" w:rsidR="00B537AD" w:rsidRPr="003E7927" w:rsidRDefault="00570BD4" w:rsidP="00B537AD">
      <w:pPr>
        <w:rPr>
          <w:i/>
          <w:sz w:val="24"/>
          <w:szCs w:val="24"/>
        </w:rPr>
      </w:pPr>
      <w:r w:rsidRPr="003E7927">
        <w:rPr>
          <w:sz w:val="24"/>
          <w:szCs w:val="24"/>
        </w:rPr>
        <w:t>What could you give back to</w:t>
      </w:r>
      <w:r w:rsidR="005D4198" w:rsidRPr="003E7927">
        <w:rPr>
          <w:sz w:val="24"/>
          <w:szCs w:val="24"/>
        </w:rPr>
        <w:t xml:space="preserve"> Thurcroft </w:t>
      </w:r>
      <w:r w:rsidRPr="003E7927">
        <w:rPr>
          <w:sz w:val="24"/>
          <w:szCs w:val="24"/>
        </w:rPr>
        <w:t xml:space="preserve"> Big Local through this project? </w:t>
      </w:r>
      <w:r w:rsidR="00586A05">
        <w:rPr>
          <w:i/>
          <w:sz w:val="24"/>
          <w:szCs w:val="24"/>
        </w:rPr>
        <w:t>(add a cross</w:t>
      </w:r>
      <w:r w:rsidR="003E7927" w:rsidRPr="003E7927">
        <w:rPr>
          <w:i/>
          <w:sz w:val="24"/>
          <w:szCs w:val="24"/>
        </w:rPr>
        <w:t>)</w:t>
      </w:r>
    </w:p>
    <w:p w14:paraId="5C27F169" w14:textId="11136B03" w:rsidR="00700F65" w:rsidRPr="00586A05" w:rsidRDefault="00EF0A01" w:rsidP="00586A05">
      <w:pPr>
        <w:ind w:left="360"/>
        <w:rPr>
          <w:sz w:val="24"/>
          <w:szCs w:val="24"/>
        </w:rPr>
      </w:pPr>
      <w:sdt>
        <w:sdtPr>
          <w:rPr>
            <w:sz w:val="24"/>
            <w:szCs w:val="24"/>
          </w:rPr>
          <w:id w:val="-991790222"/>
          <w14:checkbox>
            <w14:checked w14:val="0"/>
            <w14:checkedState w14:val="2612" w14:font="MS Gothic"/>
            <w14:uncheckedState w14:val="2610" w14:font="MS Gothic"/>
          </w14:checkbox>
        </w:sdtPr>
        <w:sdtEndPr/>
        <w:sdtContent>
          <w:r w:rsidR="00586A05">
            <w:rPr>
              <w:rFonts w:ascii="MS Gothic" w:eastAsia="MS Gothic" w:hAnsi="MS Gothic" w:hint="eastAsia"/>
              <w:sz w:val="24"/>
              <w:szCs w:val="24"/>
            </w:rPr>
            <w:t>☐</w:t>
          </w:r>
        </w:sdtContent>
      </w:sdt>
      <w:r w:rsidR="00700F65" w:rsidRPr="00586A05">
        <w:rPr>
          <w:sz w:val="24"/>
          <w:szCs w:val="24"/>
        </w:rPr>
        <w:t>Photos</w:t>
      </w:r>
    </w:p>
    <w:p w14:paraId="03653A5D" w14:textId="3364B85A" w:rsidR="00700F65" w:rsidRPr="00586A05" w:rsidRDefault="00EF0A01" w:rsidP="00586A05">
      <w:pPr>
        <w:ind w:left="360"/>
        <w:rPr>
          <w:sz w:val="24"/>
          <w:szCs w:val="24"/>
        </w:rPr>
      </w:pPr>
      <w:sdt>
        <w:sdtPr>
          <w:rPr>
            <w:sz w:val="24"/>
            <w:szCs w:val="24"/>
          </w:rPr>
          <w:id w:val="-1826880768"/>
          <w14:checkbox>
            <w14:checked w14:val="0"/>
            <w14:checkedState w14:val="2612" w14:font="MS Gothic"/>
            <w14:uncheckedState w14:val="2610" w14:font="MS Gothic"/>
          </w14:checkbox>
        </w:sdtPr>
        <w:sdtEndPr/>
        <w:sdtContent>
          <w:r w:rsidR="00586A05">
            <w:rPr>
              <w:rFonts w:ascii="MS Gothic" w:eastAsia="MS Gothic" w:hAnsi="MS Gothic" w:hint="eastAsia"/>
              <w:sz w:val="24"/>
              <w:szCs w:val="24"/>
            </w:rPr>
            <w:t>☐</w:t>
          </w:r>
        </w:sdtContent>
      </w:sdt>
      <w:r w:rsidR="00700F65" w:rsidRPr="00586A05">
        <w:rPr>
          <w:sz w:val="24"/>
          <w:szCs w:val="24"/>
        </w:rPr>
        <w:t>A Report or Presentation</w:t>
      </w:r>
    </w:p>
    <w:p w14:paraId="5D7CC6DE" w14:textId="327C2594" w:rsidR="00700F65" w:rsidRPr="00586A05" w:rsidRDefault="00EF0A01" w:rsidP="00586A05">
      <w:pPr>
        <w:ind w:left="360"/>
        <w:rPr>
          <w:sz w:val="24"/>
          <w:szCs w:val="24"/>
        </w:rPr>
      </w:pPr>
      <w:sdt>
        <w:sdtPr>
          <w:rPr>
            <w:sz w:val="24"/>
            <w:szCs w:val="24"/>
          </w:rPr>
          <w:id w:val="-889566238"/>
          <w14:checkbox>
            <w14:checked w14:val="0"/>
            <w14:checkedState w14:val="2612" w14:font="MS Gothic"/>
            <w14:uncheckedState w14:val="2610" w14:font="MS Gothic"/>
          </w14:checkbox>
        </w:sdtPr>
        <w:sdtEndPr/>
        <w:sdtContent>
          <w:r w:rsidR="00586A05">
            <w:rPr>
              <w:rFonts w:ascii="MS Gothic" w:eastAsia="MS Gothic" w:hAnsi="MS Gothic" w:hint="eastAsia"/>
              <w:sz w:val="24"/>
              <w:szCs w:val="24"/>
            </w:rPr>
            <w:t>☐</w:t>
          </w:r>
        </w:sdtContent>
      </w:sdt>
      <w:r w:rsidR="000937EC">
        <w:rPr>
          <w:noProof/>
          <w:lang w:eastAsia="en-GB"/>
        </w:rPr>
        <mc:AlternateContent>
          <mc:Choice Requires="wps">
            <w:drawing>
              <wp:anchor distT="0" distB="0" distL="114300" distR="114300" simplePos="0" relativeHeight="251661312" behindDoc="0" locked="0" layoutInCell="1" allowOverlap="1" wp14:anchorId="2D226F3F" wp14:editId="62DA0E6A">
                <wp:simplePos x="0" y="0"/>
                <wp:positionH relativeFrom="column">
                  <wp:posOffset>-33020</wp:posOffset>
                </wp:positionH>
                <wp:positionV relativeFrom="paragraph">
                  <wp:posOffset>220980</wp:posOffset>
                </wp:positionV>
                <wp:extent cx="5819775" cy="666115"/>
                <wp:effectExtent l="0" t="0" r="22225" b="1968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666115"/>
                        </a:xfrm>
                        <a:prstGeom prst="rect">
                          <a:avLst/>
                        </a:prstGeom>
                        <a:solidFill>
                          <a:srgbClr val="FFFFFF"/>
                        </a:solidFill>
                        <a:ln w="9525">
                          <a:solidFill>
                            <a:srgbClr val="000000"/>
                          </a:solidFill>
                          <a:miter lim="800000"/>
                          <a:headEnd/>
                          <a:tailEnd/>
                        </a:ln>
                      </wps:spPr>
                      <wps:txbx>
                        <w:txbxContent>
                          <w:p w14:paraId="6FE79CD6" w14:textId="77777777" w:rsidR="00700F65" w:rsidRPr="00700F65" w:rsidRDefault="00700F65">
                            <w:pPr>
                              <w:rPr>
                                <w:b/>
                              </w:rPr>
                            </w:pPr>
                            <w:r w:rsidRPr="00700F65">
                              <w:rPr>
                                <w:b/>
                              </w:rPr>
                              <w:t>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26F3F" id="Rectangle 5" o:spid="_x0000_s1027" style="position:absolute;left:0;text-align:left;margin-left:-2.6pt;margin-top:17.4pt;width:458.25pt;height:5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">
                <v:textbox>
                  <w:txbxContent>
                    <w:p w14:paraId="6FE79CD6" w14:textId="77777777" w:rsidR="00700F65" w:rsidRPr="00700F65" w:rsidRDefault="00700F65">
                      <w:pPr>
                        <w:rPr>
                          <w:b/>
                        </w:rPr>
                      </w:pPr>
                      <w:r w:rsidRPr="00700F65">
                        <w:rPr>
                          <w:b/>
                        </w:rPr>
                        <w:t>Other:</w:t>
                      </w:r>
                    </w:p>
                  </w:txbxContent>
                </v:textbox>
              </v:rect>
            </w:pict>
          </mc:Fallback>
        </mc:AlternateContent>
      </w:r>
      <w:r w:rsidR="00700F65" w:rsidRPr="00586A05">
        <w:rPr>
          <w:sz w:val="24"/>
          <w:szCs w:val="24"/>
        </w:rPr>
        <w:t xml:space="preserve">More </w:t>
      </w:r>
      <w:r w:rsidR="00AA1B8C" w:rsidRPr="00586A05">
        <w:rPr>
          <w:sz w:val="24"/>
          <w:szCs w:val="24"/>
        </w:rPr>
        <w:t xml:space="preserve">Big Local </w:t>
      </w:r>
      <w:r w:rsidR="00700F65" w:rsidRPr="00586A05">
        <w:rPr>
          <w:sz w:val="24"/>
          <w:szCs w:val="24"/>
        </w:rPr>
        <w:t>Volunteers</w:t>
      </w:r>
    </w:p>
    <w:p w14:paraId="16E61E9F" w14:textId="77777777" w:rsidR="00700F65" w:rsidRPr="003E7927" w:rsidRDefault="00700F65" w:rsidP="00B537AD">
      <w:pPr>
        <w:rPr>
          <w:sz w:val="24"/>
          <w:szCs w:val="24"/>
        </w:rPr>
      </w:pPr>
    </w:p>
    <w:p w14:paraId="153189CA" w14:textId="77777777" w:rsidR="00700F65" w:rsidRPr="003E7927" w:rsidRDefault="00700F65" w:rsidP="00FF7C93">
      <w:pPr>
        <w:rPr>
          <w:sz w:val="24"/>
          <w:szCs w:val="24"/>
        </w:rPr>
      </w:pPr>
    </w:p>
    <w:p w14:paraId="287FBD90" w14:textId="7B63233E" w:rsidR="00AA1B8C" w:rsidRPr="003E7927" w:rsidRDefault="00AA1B8C" w:rsidP="00FF7C93">
      <w:pPr>
        <w:rPr>
          <w:sz w:val="24"/>
          <w:szCs w:val="24"/>
        </w:rPr>
      </w:pPr>
      <w:r w:rsidRPr="003E7927">
        <w:rPr>
          <w:sz w:val="24"/>
          <w:szCs w:val="24"/>
        </w:rPr>
        <w:t>Please add anything else you would like to tell us about here</w:t>
      </w:r>
    </w:p>
    <w:p w14:paraId="4797F31C" w14:textId="254C0B65" w:rsidR="00AA1B8C" w:rsidRPr="003E7927" w:rsidRDefault="00E9763B" w:rsidP="00FF7C93">
      <w:pPr>
        <w:rPr>
          <w:sz w:val="24"/>
          <w:szCs w:val="24"/>
        </w:rPr>
      </w:pPr>
      <w:r>
        <w:rPr>
          <w:noProof/>
          <w:sz w:val="24"/>
          <w:szCs w:val="24"/>
          <w:lang w:eastAsia="en-GB"/>
        </w:rPr>
        <mc:AlternateContent>
          <mc:Choice Requires="wps">
            <w:drawing>
              <wp:anchor distT="0" distB="0" distL="114300" distR="114300" simplePos="0" relativeHeight="251662336" behindDoc="0" locked="0" layoutInCell="1" allowOverlap="1" wp14:anchorId="1D12981C" wp14:editId="390995CF">
                <wp:simplePos x="0" y="0"/>
                <wp:positionH relativeFrom="column">
                  <wp:posOffset>-33020</wp:posOffset>
                </wp:positionH>
                <wp:positionV relativeFrom="paragraph">
                  <wp:posOffset>133985</wp:posOffset>
                </wp:positionV>
                <wp:extent cx="5819775" cy="1495425"/>
                <wp:effectExtent l="0" t="0" r="22225" b="28575"/>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495425"/>
                        </a:xfrm>
                        <a:prstGeom prst="rect">
                          <a:avLst/>
                        </a:prstGeom>
                        <a:solidFill>
                          <a:srgbClr val="FFFFFF"/>
                        </a:solidFill>
                        <a:ln w="9525">
                          <a:solidFill>
                            <a:srgbClr val="000000"/>
                          </a:solidFill>
                          <a:miter lim="800000"/>
                          <a:headEnd/>
                          <a:tailEnd/>
                        </a:ln>
                      </wps:spPr>
                      <wps:txbx>
                        <w:txbxContent>
                          <w:p w14:paraId="65F70E74" w14:textId="77777777" w:rsidR="00AA1B8C" w:rsidRPr="00700F65" w:rsidRDefault="00AA1B8C" w:rsidP="00AA1B8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2981C" id="Rectangle 6" o:spid="_x0000_s1028" style="position:absolute;margin-left:-2.6pt;margin-top:10.55pt;width:458.25pt;height:11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">
                <v:textbox>
                  <w:txbxContent>
                    <w:p w14:paraId="65F70E74" w14:textId="77777777" w:rsidR="00AA1B8C" w:rsidRPr="00700F65" w:rsidRDefault="00AA1B8C" w:rsidP="00AA1B8C">
                      <w:pPr>
                        <w:rPr>
                          <w:b/>
                        </w:rPr>
                      </w:pPr>
                    </w:p>
                  </w:txbxContent>
                </v:textbox>
              </v:rect>
            </w:pict>
          </mc:Fallback>
        </mc:AlternateContent>
      </w:r>
    </w:p>
    <w:p w14:paraId="2B56630C" w14:textId="77777777" w:rsidR="00AA1B8C" w:rsidRPr="003E7927" w:rsidRDefault="00AA1B8C" w:rsidP="00FF7C93">
      <w:pPr>
        <w:rPr>
          <w:sz w:val="24"/>
          <w:szCs w:val="24"/>
        </w:rPr>
      </w:pPr>
    </w:p>
    <w:p w14:paraId="2C229016" w14:textId="77777777" w:rsidR="00AA1B8C" w:rsidRPr="003E7927" w:rsidRDefault="00AA1B8C" w:rsidP="00FF7C93">
      <w:pPr>
        <w:rPr>
          <w:sz w:val="24"/>
          <w:szCs w:val="24"/>
        </w:rPr>
      </w:pPr>
    </w:p>
    <w:p w14:paraId="44FE75D5" w14:textId="77777777" w:rsidR="00AA1B8C" w:rsidRPr="003E7927" w:rsidRDefault="00AA1B8C" w:rsidP="00FF7C93">
      <w:pPr>
        <w:rPr>
          <w:sz w:val="24"/>
          <w:szCs w:val="24"/>
        </w:rPr>
      </w:pPr>
    </w:p>
    <w:p w14:paraId="70FB3E0C" w14:textId="77777777" w:rsidR="00AA1B8C" w:rsidRPr="003E7927" w:rsidRDefault="00AA1B8C" w:rsidP="00FF7C93">
      <w:pPr>
        <w:rPr>
          <w:sz w:val="24"/>
          <w:szCs w:val="24"/>
        </w:rPr>
      </w:pPr>
    </w:p>
    <w:p w14:paraId="15DAA67E" w14:textId="77777777" w:rsidR="00D15A00" w:rsidRDefault="00D15A00" w:rsidP="000544CB">
      <w:pPr>
        <w:rPr>
          <w:sz w:val="24"/>
          <w:szCs w:val="24"/>
        </w:rPr>
      </w:pPr>
    </w:p>
    <w:p w14:paraId="0031EF64" w14:textId="77777777" w:rsidR="00D15A00" w:rsidRDefault="00D15A00" w:rsidP="000544CB">
      <w:pPr>
        <w:rPr>
          <w:sz w:val="24"/>
          <w:szCs w:val="24"/>
        </w:rPr>
      </w:pPr>
    </w:p>
    <w:p w14:paraId="16B98AF9" w14:textId="77777777" w:rsidR="00D15A00" w:rsidRDefault="00D15A00" w:rsidP="000544CB">
      <w:pPr>
        <w:rPr>
          <w:sz w:val="24"/>
          <w:szCs w:val="24"/>
        </w:rPr>
      </w:pPr>
    </w:p>
    <w:p w14:paraId="6BBA8D90" w14:textId="77777777" w:rsidR="00396BFE" w:rsidRDefault="00396BFE" w:rsidP="00D15A00">
      <w:pPr>
        <w:spacing w:after="0"/>
        <w:rPr>
          <w:sz w:val="24"/>
          <w:szCs w:val="24"/>
        </w:rPr>
      </w:pPr>
    </w:p>
    <w:p w14:paraId="6ED5CF16" w14:textId="77777777" w:rsidR="00396BFE" w:rsidRDefault="00396BFE" w:rsidP="00BB2562">
      <w:pPr>
        <w:spacing w:after="0"/>
        <w:jc w:val="center"/>
        <w:rPr>
          <w:sz w:val="24"/>
          <w:szCs w:val="24"/>
        </w:rPr>
      </w:pPr>
    </w:p>
    <w:p w14:paraId="1B766FE9" w14:textId="77777777" w:rsidR="00396BFE" w:rsidRDefault="00396BFE" w:rsidP="00D15A00">
      <w:pPr>
        <w:spacing w:after="0"/>
        <w:rPr>
          <w:sz w:val="24"/>
          <w:szCs w:val="24"/>
        </w:rPr>
      </w:pPr>
    </w:p>
    <w:p w14:paraId="373D3FB9" w14:textId="4D12852D" w:rsidR="00731D66" w:rsidRDefault="00FF7C93" w:rsidP="00D10E88">
      <w:pPr>
        <w:rPr>
          <w:sz w:val="24"/>
          <w:szCs w:val="24"/>
        </w:rPr>
      </w:pPr>
      <w:r w:rsidRPr="000544CB">
        <w:rPr>
          <w:sz w:val="24"/>
          <w:szCs w:val="24"/>
        </w:rPr>
        <w:t xml:space="preserve">Please return this form to </w:t>
      </w:r>
      <w:r w:rsidR="00D10E88" w:rsidRPr="00D10E88">
        <w:rPr>
          <w:sz w:val="24"/>
          <w:szCs w:val="24"/>
        </w:rPr>
        <w:t xml:space="preserve">Thurcroft Big Local </w:t>
      </w:r>
      <w:r w:rsidR="00D10E88" w:rsidRPr="00064E03">
        <w:rPr>
          <w:sz w:val="24"/>
          <w:szCs w:val="24"/>
        </w:rPr>
        <w:t>The Hub, New Orchard Lane, Thurcroft S66 9AE</w:t>
      </w:r>
      <w:r w:rsidR="00D10E88">
        <w:rPr>
          <w:sz w:val="24"/>
          <w:szCs w:val="24"/>
        </w:rPr>
        <w:t xml:space="preserve"> </w:t>
      </w:r>
      <w:r w:rsidR="00700F65" w:rsidRPr="00F7500D">
        <w:rPr>
          <w:sz w:val="24"/>
          <w:szCs w:val="24"/>
        </w:rPr>
        <w:t>o</w:t>
      </w:r>
      <w:r w:rsidR="00700F65" w:rsidRPr="000544CB">
        <w:rPr>
          <w:sz w:val="24"/>
          <w:szCs w:val="24"/>
        </w:rPr>
        <w:t xml:space="preserve">r email </w:t>
      </w:r>
      <w:r w:rsidR="003E7927" w:rsidRPr="000544CB">
        <w:rPr>
          <w:sz w:val="24"/>
          <w:szCs w:val="24"/>
        </w:rPr>
        <w:t xml:space="preserve">completed form to </w:t>
      </w:r>
      <w:hyperlink r:id="rId8" w:history="1">
        <w:r w:rsidR="009F0B09" w:rsidRPr="00B750B1">
          <w:rPr>
            <w:rStyle w:val="Hyperlink"/>
          </w:rPr>
          <w:t>info@thurcroftbiglocal.org.uk</w:t>
        </w:r>
      </w:hyperlink>
      <w:r w:rsidR="00AA1B8C" w:rsidRPr="000544CB">
        <w:rPr>
          <w:sz w:val="24"/>
          <w:szCs w:val="24"/>
        </w:rPr>
        <w:t xml:space="preserve"> </w:t>
      </w:r>
      <w:r w:rsidRPr="000544CB">
        <w:rPr>
          <w:sz w:val="24"/>
          <w:szCs w:val="24"/>
        </w:rPr>
        <w:t xml:space="preserve">by </w:t>
      </w:r>
      <w:r w:rsidR="00AA1B8C" w:rsidRPr="000544CB">
        <w:rPr>
          <w:sz w:val="24"/>
          <w:szCs w:val="24"/>
        </w:rPr>
        <w:t xml:space="preserve">5pm on </w:t>
      </w:r>
      <w:r w:rsidR="00D10E88">
        <w:rPr>
          <w:sz w:val="24"/>
          <w:szCs w:val="24"/>
        </w:rPr>
        <w:t>Friday</w:t>
      </w:r>
      <w:r w:rsidR="00812709">
        <w:rPr>
          <w:sz w:val="24"/>
          <w:szCs w:val="24"/>
        </w:rPr>
        <w:t xml:space="preserve"> 31 May 2019.</w:t>
      </w:r>
    </w:p>
    <w:p w14:paraId="14A22E45" w14:textId="77777777" w:rsidR="00731D66" w:rsidRDefault="00731D66" w:rsidP="00731D66">
      <w:pPr>
        <w:spacing w:after="0"/>
        <w:rPr>
          <w:sz w:val="24"/>
          <w:szCs w:val="24"/>
        </w:rPr>
      </w:pPr>
    </w:p>
    <w:p w14:paraId="2CD5C5B7" w14:textId="110F2042" w:rsidR="00731D66" w:rsidRDefault="00731D66" w:rsidP="00731D66">
      <w:pPr>
        <w:spacing w:after="0"/>
        <w:rPr>
          <w:sz w:val="24"/>
          <w:szCs w:val="24"/>
        </w:rPr>
      </w:pPr>
      <w:r>
        <w:rPr>
          <w:sz w:val="24"/>
          <w:szCs w:val="24"/>
        </w:rPr>
        <w:t xml:space="preserve">Please note, the decision of the Grants Panel is final and not subject to appeal. </w:t>
      </w:r>
    </w:p>
    <w:p w14:paraId="6186F26D" w14:textId="77777777" w:rsidR="00731D66" w:rsidRPr="00731D66" w:rsidRDefault="00731D66" w:rsidP="00731D66">
      <w:pPr>
        <w:spacing w:after="0"/>
        <w:rPr>
          <w:sz w:val="24"/>
          <w:szCs w:val="24"/>
        </w:rPr>
      </w:pPr>
    </w:p>
    <w:p w14:paraId="0DA55425" w14:textId="77777777" w:rsidR="00FF7C93" w:rsidRPr="003E7927" w:rsidRDefault="00FF7C93" w:rsidP="00FF7C93">
      <w:pPr>
        <w:rPr>
          <w:b/>
          <w:color w:val="1F497D" w:themeColor="text2"/>
          <w:sz w:val="28"/>
          <w:szCs w:val="28"/>
        </w:rPr>
      </w:pPr>
      <w:r w:rsidRPr="003E7927">
        <w:rPr>
          <w:b/>
          <w:color w:val="1F497D" w:themeColor="text2"/>
          <w:sz w:val="28"/>
          <w:szCs w:val="28"/>
        </w:rPr>
        <w:t>Acceptance of Conditions of Payment</w:t>
      </w:r>
    </w:p>
    <w:p w14:paraId="1A99BA74" w14:textId="44E9C9B5" w:rsidR="00FF7C93" w:rsidRPr="003E7927" w:rsidRDefault="00FF7C93" w:rsidP="00FF7C93">
      <w:pPr>
        <w:rPr>
          <w:sz w:val="24"/>
          <w:szCs w:val="24"/>
        </w:rPr>
      </w:pPr>
      <w:r w:rsidRPr="003E7927">
        <w:rPr>
          <w:sz w:val="24"/>
          <w:szCs w:val="24"/>
        </w:rPr>
        <w:t>Pleas</w:t>
      </w:r>
      <w:r w:rsidR="00731D66">
        <w:rPr>
          <w:sz w:val="24"/>
          <w:szCs w:val="24"/>
        </w:rPr>
        <w:t>e read the following conditions:</w:t>
      </w:r>
    </w:p>
    <w:p w14:paraId="1692B1A9" w14:textId="77777777" w:rsidR="00FF7C93" w:rsidRDefault="00FF7C93" w:rsidP="00FF7C93">
      <w:pPr>
        <w:numPr>
          <w:ilvl w:val="0"/>
          <w:numId w:val="3"/>
        </w:numPr>
        <w:spacing w:after="0" w:line="240" w:lineRule="auto"/>
        <w:rPr>
          <w:sz w:val="24"/>
          <w:szCs w:val="24"/>
        </w:rPr>
      </w:pPr>
      <w:r w:rsidRPr="003E7927">
        <w:rPr>
          <w:sz w:val="24"/>
          <w:szCs w:val="24"/>
        </w:rPr>
        <w:t>The Grant must be put towards the costs outlined in your application</w:t>
      </w:r>
    </w:p>
    <w:p w14:paraId="14B658BE" w14:textId="77777777" w:rsidR="00FF7C93" w:rsidRPr="003E7927" w:rsidRDefault="00FF7C93" w:rsidP="00FF7C93">
      <w:pPr>
        <w:numPr>
          <w:ilvl w:val="0"/>
          <w:numId w:val="3"/>
        </w:numPr>
        <w:spacing w:after="0" w:line="240" w:lineRule="auto"/>
        <w:rPr>
          <w:sz w:val="24"/>
          <w:szCs w:val="24"/>
        </w:rPr>
      </w:pPr>
      <w:r w:rsidRPr="003E7927">
        <w:rPr>
          <w:sz w:val="24"/>
          <w:szCs w:val="24"/>
        </w:rPr>
        <w:t xml:space="preserve">You will be required to produce copies of relevant receipts for any Grant monies received. </w:t>
      </w:r>
    </w:p>
    <w:p w14:paraId="32773B47" w14:textId="77777777" w:rsidR="00FF7C93" w:rsidRPr="003E7927" w:rsidRDefault="00FF7C93" w:rsidP="00700F65">
      <w:pPr>
        <w:numPr>
          <w:ilvl w:val="0"/>
          <w:numId w:val="3"/>
        </w:numPr>
        <w:spacing w:after="0" w:line="240" w:lineRule="auto"/>
        <w:rPr>
          <w:sz w:val="24"/>
          <w:szCs w:val="24"/>
        </w:rPr>
      </w:pPr>
      <w:r w:rsidRPr="003E7927">
        <w:rPr>
          <w:sz w:val="24"/>
          <w:szCs w:val="24"/>
        </w:rPr>
        <w:t>If there is any reason to believe that Grant money has been used inappropriately, Thurcroft Big Local will carry out an investigation.  If any misdemeanour is found then all monies will be returned to Thurcroft Big Local immediately.</w:t>
      </w:r>
    </w:p>
    <w:p w14:paraId="2329ECDC" w14:textId="77777777" w:rsidR="00700F65" w:rsidRPr="003E7927" w:rsidRDefault="00700F65" w:rsidP="00700F65">
      <w:pPr>
        <w:numPr>
          <w:ilvl w:val="0"/>
          <w:numId w:val="3"/>
        </w:numPr>
        <w:spacing w:after="0" w:line="240" w:lineRule="auto"/>
        <w:rPr>
          <w:sz w:val="24"/>
          <w:szCs w:val="24"/>
        </w:rPr>
      </w:pPr>
      <w:r w:rsidRPr="003E7927">
        <w:rPr>
          <w:sz w:val="24"/>
          <w:szCs w:val="24"/>
        </w:rPr>
        <w:t xml:space="preserve">All publicity for your project should acknowledge Thurcroft Big Local </w:t>
      </w:r>
      <w:r w:rsidR="00AA1B8C" w:rsidRPr="003E7927">
        <w:rPr>
          <w:sz w:val="24"/>
          <w:szCs w:val="24"/>
        </w:rPr>
        <w:t xml:space="preserve">and the funding is lottery funded. We can provide logos for you to use. </w:t>
      </w:r>
    </w:p>
    <w:p w14:paraId="1A707423" w14:textId="77777777" w:rsidR="00FF7C93" w:rsidRPr="003E7927" w:rsidRDefault="00FF7C93" w:rsidP="00FF7C93">
      <w:pPr>
        <w:numPr>
          <w:ilvl w:val="0"/>
          <w:numId w:val="3"/>
        </w:numPr>
        <w:spacing w:after="0" w:line="240" w:lineRule="auto"/>
        <w:rPr>
          <w:sz w:val="24"/>
          <w:szCs w:val="24"/>
        </w:rPr>
      </w:pPr>
      <w:r w:rsidRPr="003E7927">
        <w:rPr>
          <w:sz w:val="24"/>
          <w:szCs w:val="24"/>
        </w:rPr>
        <w:t xml:space="preserve">If any of the above conditions are not adhered to, Thurcroft Big Local could withdraw future funding and, dependent on the circumstances, demand full repayment of the Grant.  </w:t>
      </w:r>
    </w:p>
    <w:p w14:paraId="67242FBD" w14:textId="77777777" w:rsidR="00FF7C93" w:rsidRPr="003E7927" w:rsidRDefault="00FF7C93" w:rsidP="00FF7C93">
      <w:pPr>
        <w:rPr>
          <w:sz w:val="24"/>
          <w:szCs w:val="24"/>
        </w:rPr>
      </w:pPr>
    </w:p>
    <w:p w14:paraId="1A50551F" w14:textId="47BAAEE8" w:rsidR="00420663" w:rsidRDefault="00FF7C93" w:rsidP="00FF7C93">
      <w:pPr>
        <w:rPr>
          <w:rStyle w:val="Hyperlink"/>
          <w:sz w:val="24"/>
          <w:szCs w:val="24"/>
        </w:rPr>
      </w:pPr>
      <w:r w:rsidRPr="003E7927">
        <w:rPr>
          <w:sz w:val="24"/>
          <w:szCs w:val="24"/>
        </w:rPr>
        <w:t xml:space="preserve">If you need further </w:t>
      </w:r>
      <w:proofErr w:type="gramStart"/>
      <w:r w:rsidRPr="003E7927">
        <w:rPr>
          <w:sz w:val="24"/>
          <w:szCs w:val="24"/>
        </w:rPr>
        <w:t>clarification</w:t>
      </w:r>
      <w:proofErr w:type="gramEnd"/>
      <w:r w:rsidRPr="003E7927">
        <w:rPr>
          <w:sz w:val="24"/>
          <w:szCs w:val="24"/>
        </w:rPr>
        <w:t xml:space="preserve"> please contact </w:t>
      </w:r>
      <w:r w:rsidR="00FB4F07">
        <w:rPr>
          <w:sz w:val="24"/>
          <w:szCs w:val="24"/>
        </w:rPr>
        <w:t xml:space="preserve">RotherFed on 01709 368515 </w:t>
      </w:r>
      <w:r w:rsidR="00AA1B8C" w:rsidRPr="003E7927">
        <w:rPr>
          <w:sz w:val="24"/>
          <w:szCs w:val="24"/>
        </w:rPr>
        <w:t xml:space="preserve">or email </w:t>
      </w:r>
      <w:hyperlink r:id="rId9" w:history="1">
        <w:r w:rsidR="009F0B09" w:rsidRPr="00B750B1">
          <w:rPr>
            <w:rStyle w:val="Hyperlink"/>
            <w:sz w:val="24"/>
            <w:szCs w:val="24"/>
          </w:rPr>
          <w:t>info@thurcroftbiglocal.org.uk</w:t>
        </w:r>
      </w:hyperlink>
    </w:p>
    <w:p w14:paraId="16DE4CFF" w14:textId="3B7C3E55" w:rsidR="00420663" w:rsidRDefault="00420663" w:rsidP="00FF7C93">
      <w:pPr>
        <w:rPr>
          <w:b/>
          <w:color w:val="1F497D" w:themeColor="text2"/>
          <w:sz w:val="28"/>
          <w:szCs w:val="28"/>
        </w:rPr>
      </w:pPr>
      <w:r>
        <w:rPr>
          <w:b/>
          <w:color w:val="1F497D" w:themeColor="text2"/>
          <w:sz w:val="28"/>
          <w:szCs w:val="28"/>
        </w:rPr>
        <w:t xml:space="preserve">Optional </w:t>
      </w:r>
      <w:r w:rsidRPr="00420663">
        <w:rPr>
          <w:b/>
          <w:color w:val="1F497D" w:themeColor="text2"/>
          <w:sz w:val="28"/>
          <w:szCs w:val="28"/>
        </w:rPr>
        <w:t xml:space="preserve"> Question</w:t>
      </w:r>
    </w:p>
    <w:p w14:paraId="2A94B2D5" w14:textId="2560020F" w:rsidR="00420663" w:rsidRDefault="00420663" w:rsidP="00FF7C93">
      <w:pPr>
        <w:rPr>
          <w:sz w:val="24"/>
          <w:szCs w:val="24"/>
        </w:rPr>
      </w:pPr>
      <w:r w:rsidRPr="00420663">
        <w:rPr>
          <w:sz w:val="24"/>
          <w:szCs w:val="24"/>
        </w:rPr>
        <w:t>If extra funding was available what else would you be interested in doing to support Thurcroft resident and the Big Local Plan?</w:t>
      </w:r>
    </w:p>
    <w:p w14:paraId="728D78F5" w14:textId="0B0B1475" w:rsidR="00420663" w:rsidRPr="00420663" w:rsidRDefault="00420663" w:rsidP="00FF7C93">
      <w:pPr>
        <w:rPr>
          <w:sz w:val="24"/>
          <w:szCs w:val="24"/>
        </w:rPr>
      </w:pPr>
      <w:r>
        <w:rPr>
          <w:noProof/>
          <w:sz w:val="24"/>
          <w:szCs w:val="24"/>
          <w:lang w:eastAsia="en-GB"/>
        </w:rPr>
        <mc:AlternateContent>
          <mc:Choice Requires="wps">
            <w:drawing>
              <wp:anchor distT="0" distB="0" distL="114300" distR="114300" simplePos="0" relativeHeight="251664384" behindDoc="0" locked="0" layoutInCell="1" allowOverlap="1" wp14:anchorId="431C847A" wp14:editId="38130A19">
                <wp:simplePos x="0" y="0"/>
                <wp:positionH relativeFrom="column">
                  <wp:posOffset>0</wp:posOffset>
                </wp:positionH>
                <wp:positionV relativeFrom="paragraph">
                  <wp:posOffset>0</wp:posOffset>
                </wp:positionV>
                <wp:extent cx="5819775" cy="1495425"/>
                <wp:effectExtent l="0" t="0" r="22225" b="28575"/>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495425"/>
                        </a:xfrm>
                        <a:prstGeom prst="rect">
                          <a:avLst/>
                        </a:prstGeom>
                        <a:solidFill>
                          <a:srgbClr val="FFFFFF"/>
                        </a:solidFill>
                        <a:ln w="9525">
                          <a:solidFill>
                            <a:srgbClr val="000000"/>
                          </a:solidFill>
                          <a:miter lim="800000"/>
                          <a:headEnd/>
                          <a:tailEnd/>
                        </a:ln>
                      </wps:spPr>
                      <wps:txbx>
                        <w:txbxContent>
                          <w:p w14:paraId="38665341" w14:textId="77777777" w:rsidR="00420663" w:rsidRPr="00700F65" w:rsidRDefault="00420663" w:rsidP="0042066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C847A" id="_x0000_s1029" style="position:absolute;margin-left:0;margin-top:0;width:458.25pt;height:11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">
                <v:textbox>
                  <w:txbxContent>
                    <w:p w14:paraId="38665341" w14:textId="77777777" w:rsidR="00420663" w:rsidRPr="00700F65" w:rsidRDefault="00420663" w:rsidP="00420663">
                      <w:pPr>
                        <w:rPr>
                          <w:b/>
                        </w:rPr>
                      </w:pPr>
                    </w:p>
                  </w:txbxContent>
                </v:textbox>
              </v:rect>
            </w:pict>
          </mc:Fallback>
        </mc:AlternateContent>
      </w:r>
    </w:p>
    <w:sectPr w:rsidR="00420663" w:rsidRPr="00420663" w:rsidSect="0016769C">
      <w:headerReference w:type="default" r:id="rId10"/>
      <w:footerReference w:type="default" r:id="rId1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15DFF" w14:textId="77777777" w:rsidR="00EF0A01" w:rsidRDefault="00EF0A01" w:rsidP="00705886">
      <w:pPr>
        <w:spacing w:after="0" w:line="240" w:lineRule="auto"/>
      </w:pPr>
      <w:r>
        <w:separator/>
      </w:r>
    </w:p>
  </w:endnote>
  <w:endnote w:type="continuationSeparator" w:id="0">
    <w:p w14:paraId="64A905F1" w14:textId="77777777" w:rsidR="00EF0A01" w:rsidRDefault="00EF0A01" w:rsidP="00705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46001"/>
      <w:docPartObj>
        <w:docPartGallery w:val="Page Numbers (Bottom of Page)"/>
        <w:docPartUnique/>
      </w:docPartObj>
    </w:sdtPr>
    <w:sdtEndPr/>
    <w:sdtContent>
      <w:p w14:paraId="71EE1619" w14:textId="363810D9" w:rsidR="001951DE" w:rsidRPr="00714BEE" w:rsidRDefault="009F0B09" w:rsidP="003627C1">
        <w:pPr>
          <w:pStyle w:val="Header"/>
          <w:jc w:val="center"/>
          <w:rPr>
            <w:sz w:val="24"/>
            <w:szCs w:val="24"/>
          </w:rPr>
        </w:pPr>
        <w:r>
          <w:rPr>
            <w:sz w:val="24"/>
            <w:szCs w:val="24"/>
          </w:rPr>
          <w:t xml:space="preserve">Spring 2019 </w:t>
        </w:r>
      </w:p>
      <w:p w14:paraId="55D2A11C" w14:textId="0D5B877A" w:rsidR="003E7927" w:rsidRDefault="005E5BDB">
        <w:pPr>
          <w:pStyle w:val="Footer"/>
          <w:jc w:val="right"/>
        </w:pPr>
        <w:r>
          <w:fldChar w:fldCharType="begin"/>
        </w:r>
        <w:r w:rsidR="001951DE">
          <w:instrText xml:space="preserve"> PAGE   \* MERGEFORMAT </w:instrText>
        </w:r>
        <w:r>
          <w:fldChar w:fldCharType="separate"/>
        </w:r>
        <w:r w:rsidR="00714BEE">
          <w:rPr>
            <w:noProof/>
          </w:rPr>
          <w:t>4</w:t>
        </w:r>
        <w:r>
          <w:rPr>
            <w:noProof/>
          </w:rPr>
          <w:fldChar w:fldCharType="end"/>
        </w:r>
      </w:p>
    </w:sdtContent>
  </w:sdt>
  <w:p w14:paraId="0C7B9BE5" w14:textId="77777777" w:rsidR="003E7927" w:rsidRDefault="003E7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2AB5F" w14:textId="77777777" w:rsidR="00EF0A01" w:rsidRDefault="00EF0A01" w:rsidP="00705886">
      <w:pPr>
        <w:spacing w:after="0" w:line="240" w:lineRule="auto"/>
      </w:pPr>
      <w:r>
        <w:separator/>
      </w:r>
    </w:p>
  </w:footnote>
  <w:footnote w:type="continuationSeparator" w:id="0">
    <w:p w14:paraId="3DC8D2A5" w14:textId="77777777" w:rsidR="00EF0A01" w:rsidRDefault="00EF0A01" w:rsidP="007058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2A7E2" w14:textId="77777777" w:rsidR="00705886" w:rsidRDefault="003E7927" w:rsidP="003E7927">
    <w:pPr>
      <w:pStyle w:val="Header"/>
      <w:jc w:val="center"/>
      <w:rPr>
        <w:noProof/>
        <w:lang w:eastAsia="en-GB"/>
      </w:rPr>
    </w:pPr>
    <w:r>
      <w:rPr>
        <w:b/>
        <w:noProof/>
        <w:sz w:val="32"/>
        <w:u w:val="single"/>
        <w:lang w:eastAsia="en-GB"/>
      </w:rPr>
      <w:drawing>
        <wp:anchor distT="0" distB="0" distL="114300" distR="114300" simplePos="0" relativeHeight="251658240" behindDoc="1" locked="0" layoutInCell="1" allowOverlap="1" wp14:anchorId="683933D4" wp14:editId="75864000">
          <wp:simplePos x="0" y="0"/>
          <wp:positionH relativeFrom="column">
            <wp:posOffset>-600075</wp:posOffset>
          </wp:positionH>
          <wp:positionV relativeFrom="paragraph">
            <wp:posOffset>169545</wp:posOffset>
          </wp:positionV>
          <wp:extent cx="697865" cy="495300"/>
          <wp:effectExtent l="19050" t="0" r="6985" b="0"/>
          <wp:wrapTight wrapText="bothSides">
            <wp:wrapPolygon edited="0">
              <wp:start x="-590" y="0"/>
              <wp:lineTo x="-590" y="20769"/>
              <wp:lineTo x="21816" y="20769"/>
              <wp:lineTo x="21816" y="0"/>
              <wp:lineTo x="-590" y="0"/>
            </wp:wrapPolygon>
          </wp:wrapTight>
          <wp:docPr id="3" name="Picture 2" descr="lotter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ery-logo.gif"/>
                  <pic:cNvPicPr/>
                </pic:nvPicPr>
                <pic:blipFill>
                  <a:blip r:embed="rId1"/>
                  <a:stretch>
                    <a:fillRect/>
                  </a:stretch>
                </pic:blipFill>
                <pic:spPr>
                  <a:xfrm>
                    <a:off x="0" y="0"/>
                    <a:ext cx="697865" cy="495300"/>
                  </a:xfrm>
                  <a:prstGeom prst="rect">
                    <a:avLst/>
                  </a:prstGeom>
                </pic:spPr>
              </pic:pic>
            </a:graphicData>
          </a:graphic>
        </wp:anchor>
      </w:drawing>
    </w:r>
    <w:r>
      <w:rPr>
        <w:b/>
        <w:noProof/>
        <w:sz w:val="32"/>
        <w:u w:val="single"/>
        <w:lang w:eastAsia="en-GB"/>
      </w:rPr>
      <w:drawing>
        <wp:anchor distT="0" distB="0" distL="114300" distR="114300" simplePos="0" relativeHeight="251657216" behindDoc="1" locked="0" layoutInCell="1" allowOverlap="1" wp14:anchorId="3A524719" wp14:editId="017E50BE">
          <wp:simplePos x="0" y="0"/>
          <wp:positionH relativeFrom="column">
            <wp:posOffset>-685800</wp:posOffset>
          </wp:positionH>
          <wp:positionV relativeFrom="paragraph">
            <wp:posOffset>-278130</wp:posOffset>
          </wp:positionV>
          <wp:extent cx="1063625" cy="666750"/>
          <wp:effectExtent l="19050" t="0" r="3175" b="0"/>
          <wp:wrapTight wrapText="bothSides">
            <wp:wrapPolygon edited="0">
              <wp:start x="-387" y="0"/>
              <wp:lineTo x="-387" y="20983"/>
              <wp:lineTo x="21664" y="20983"/>
              <wp:lineTo x="21664" y="0"/>
              <wp:lineTo x="-387" y="0"/>
            </wp:wrapPolygon>
          </wp:wrapTight>
          <wp:docPr id="2" name="Picture 1" descr="LocalTrust_BigLocal2_RGB_RED-300x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Trust_BigLocal2_RGB_RED-300x172.jpg"/>
                  <pic:cNvPicPr/>
                </pic:nvPicPr>
                <pic:blipFill>
                  <a:blip r:embed="rId2"/>
                  <a:stretch>
                    <a:fillRect/>
                  </a:stretch>
                </pic:blipFill>
                <pic:spPr>
                  <a:xfrm>
                    <a:off x="0" y="0"/>
                    <a:ext cx="1063625" cy="666750"/>
                  </a:xfrm>
                  <a:prstGeom prst="rect">
                    <a:avLst/>
                  </a:prstGeom>
                </pic:spPr>
              </pic:pic>
            </a:graphicData>
          </a:graphic>
        </wp:anchor>
      </w:drawing>
    </w:r>
    <w:r>
      <w:rPr>
        <w:b/>
        <w:noProof/>
        <w:sz w:val="32"/>
        <w:u w:val="single"/>
        <w:lang w:eastAsia="en-GB"/>
      </w:rPr>
      <w:drawing>
        <wp:anchor distT="0" distB="0" distL="114300" distR="114300" simplePos="0" relativeHeight="251656192" behindDoc="0" locked="0" layoutInCell="1" allowOverlap="1" wp14:anchorId="65EC4783" wp14:editId="3480592A">
          <wp:simplePos x="0" y="0"/>
          <wp:positionH relativeFrom="column">
            <wp:posOffset>5191125</wp:posOffset>
          </wp:positionH>
          <wp:positionV relativeFrom="paragraph">
            <wp:posOffset>-230505</wp:posOffset>
          </wp:positionV>
          <wp:extent cx="1047750" cy="1190625"/>
          <wp:effectExtent l="19050" t="0" r="0" b="0"/>
          <wp:wrapNone/>
          <wp:docPr id="1" name="Picture 0" descr="Big Loc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Local logo.jpg"/>
                  <pic:cNvPicPr/>
                </pic:nvPicPr>
                <pic:blipFill>
                  <a:blip r:embed="rId3"/>
                  <a:stretch>
                    <a:fillRect/>
                  </a:stretch>
                </pic:blipFill>
                <pic:spPr>
                  <a:xfrm>
                    <a:off x="0" y="0"/>
                    <a:ext cx="1047750" cy="1190625"/>
                  </a:xfrm>
                  <a:prstGeom prst="rect">
                    <a:avLst/>
                  </a:prstGeom>
                </pic:spPr>
              </pic:pic>
            </a:graphicData>
          </a:graphic>
        </wp:anchor>
      </w:drawing>
    </w:r>
    <w:r w:rsidR="00B537AD" w:rsidRPr="00705886">
      <w:rPr>
        <w:b/>
        <w:sz w:val="32"/>
        <w:u w:val="single"/>
      </w:rPr>
      <w:t>Thurcroft Big Local Small Grants</w:t>
    </w:r>
    <w:r w:rsidR="00B537AD">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4E2CC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A84A28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D067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E606E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E92202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A78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AC049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AC43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AC082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8885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A15514"/>
    <w:multiLevelType w:val="hybridMultilevel"/>
    <w:tmpl w:val="6E94A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5C351B"/>
    <w:multiLevelType w:val="hybridMultilevel"/>
    <w:tmpl w:val="EFB44FEA"/>
    <w:lvl w:ilvl="0" w:tplc="625CE256">
      <w:start w:val="1"/>
      <w:numFmt w:val="bullet"/>
      <w:lvlText w:val=""/>
      <w:lvlJc w:val="left"/>
      <w:pPr>
        <w:ind w:left="360" w:hanging="360"/>
      </w:pPr>
      <w:rPr>
        <w:rFonts w:ascii="Wingdings 2" w:hAnsi="Wingdings 2"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5665AD"/>
    <w:multiLevelType w:val="hybridMultilevel"/>
    <w:tmpl w:val="283AC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C95E3B"/>
    <w:multiLevelType w:val="hybridMultilevel"/>
    <w:tmpl w:val="0F3A8B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664835"/>
    <w:multiLevelType w:val="hybridMultilevel"/>
    <w:tmpl w:val="59F2EDE6"/>
    <w:lvl w:ilvl="0" w:tplc="4F68D6C4">
      <w:start w:val="1"/>
      <w:numFmt w:val="decimal"/>
      <w:lvlText w:val="%1."/>
      <w:lvlJc w:val="left"/>
      <w:pPr>
        <w:tabs>
          <w:tab w:val="num" w:pos="750"/>
        </w:tabs>
        <w:ind w:left="750" w:hanging="39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886"/>
    <w:rsid w:val="00045767"/>
    <w:rsid w:val="000544CB"/>
    <w:rsid w:val="00064E03"/>
    <w:rsid w:val="000937EC"/>
    <w:rsid w:val="00156DB7"/>
    <w:rsid w:val="0016769C"/>
    <w:rsid w:val="00194694"/>
    <w:rsid w:val="001951DE"/>
    <w:rsid w:val="001C14F0"/>
    <w:rsid w:val="001C2D34"/>
    <w:rsid w:val="001F4B27"/>
    <w:rsid w:val="003627C1"/>
    <w:rsid w:val="00390C49"/>
    <w:rsid w:val="00396BFE"/>
    <w:rsid w:val="003B420F"/>
    <w:rsid w:val="003E7927"/>
    <w:rsid w:val="00407985"/>
    <w:rsid w:val="00413B35"/>
    <w:rsid w:val="00416C40"/>
    <w:rsid w:val="00420663"/>
    <w:rsid w:val="00493D77"/>
    <w:rsid w:val="004C02F5"/>
    <w:rsid w:val="00570BD4"/>
    <w:rsid w:val="00586A05"/>
    <w:rsid w:val="005A65E2"/>
    <w:rsid w:val="005B3A92"/>
    <w:rsid w:val="005C7966"/>
    <w:rsid w:val="005D4198"/>
    <w:rsid w:val="005E5BDB"/>
    <w:rsid w:val="00604206"/>
    <w:rsid w:val="00613560"/>
    <w:rsid w:val="006265AB"/>
    <w:rsid w:val="00671C28"/>
    <w:rsid w:val="006A48AC"/>
    <w:rsid w:val="006B0C81"/>
    <w:rsid w:val="006C35D8"/>
    <w:rsid w:val="00700F65"/>
    <w:rsid w:val="0070554B"/>
    <w:rsid w:val="00705886"/>
    <w:rsid w:val="00714BEE"/>
    <w:rsid w:val="00731D66"/>
    <w:rsid w:val="007978CA"/>
    <w:rsid w:val="007E5287"/>
    <w:rsid w:val="00812709"/>
    <w:rsid w:val="008426D3"/>
    <w:rsid w:val="0086648C"/>
    <w:rsid w:val="00866A36"/>
    <w:rsid w:val="0088329D"/>
    <w:rsid w:val="008B1891"/>
    <w:rsid w:val="008B6DCC"/>
    <w:rsid w:val="008C0A8E"/>
    <w:rsid w:val="008E69E9"/>
    <w:rsid w:val="008E7216"/>
    <w:rsid w:val="0090016B"/>
    <w:rsid w:val="00937999"/>
    <w:rsid w:val="00952AF8"/>
    <w:rsid w:val="00964484"/>
    <w:rsid w:val="00972B56"/>
    <w:rsid w:val="009A7CD1"/>
    <w:rsid w:val="009C6FD1"/>
    <w:rsid w:val="009F0B09"/>
    <w:rsid w:val="00A17EBE"/>
    <w:rsid w:val="00A34FD5"/>
    <w:rsid w:val="00A42CC6"/>
    <w:rsid w:val="00AA1B8C"/>
    <w:rsid w:val="00B35C48"/>
    <w:rsid w:val="00B537AD"/>
    <w:rsid w:val="00B55D49"/>
    <w:rsid w:val="00B6364E"/>
    <w:rsid w:val="00B7023D"/>
    <w:rsid w:val="00B8708F"/>
    <w:rsid w:val="00BB2562"/>
    <w:rsid w:val="00C05919"/>
    <w:rsid w:val="00C05F2F"/>
    <w:rsid w:val="00C470E7"/>
    <w:rsid w:val="00C47ADB"/>
    <w:rsid w:val="00C50329"/>
    <w:rsid w:val="00CA167F"/>
    <w:rsid w:val="00CD3BFC"/>
    <w:rsid w:val="00D10E88"/>
    <w:rsid w:val="00D15A00"/>
    <w:rsid w:val="00D16019"/>
    <w:rsid w:val="00D264DB"/>
    <w:rsid w:val="00D75183"/>
    <w:rsid w:val="00D815D1"/>
    <w:rsid w:val="00D85A98"/>
    <w:rsid w:val="00DB7B92"/>
    <w:rsid w:val="00DE32FB"/>
    <w:rsid w:val="00DF77A5"/>
    <w:rsid w:val="00E16DAD"/>
    <w:rsid w:val="00E65E1B"/>
    <w:rsid w:val="00E9763B"/>
    <w:rsid w:val="00EC5F21"/>
    <w:rsid w:val="00ED40E7"/>
    <w:rsid w:val="00EE3D56"/>
    <w:rsid w:val="00EF0A01"/>
    <w:rsid w:val="00F2786E"/>
    <w:rsid w:val="00F7500D"/>
    <w:rsid w:val="00FA5CEF"/>
    <w:rsid w:val="00FB4F07"/>
    <w:rsid w:val="00FD627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F8C4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F77A5"/>
  </w:style>
  <w:style w:type="paragraph" w:styleId="Heading1">
    <w:name w:val="heading 1"/>
    <w:basedOn w:val="Normal"/>
    <w:next w:val="Normal"/>
    <w:link w:val="Heading1Char"/>
    <w:uiPriority w:val="9"/>
    <w:qFormat/>
    <w:rsid w:val="008B6D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B6D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B6DC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B6DC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B6DC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6D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B6D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B6D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B6D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8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886"/>
  </w:style>
  <w:style w:type="paragraph" w:styleId="Footer">
    <w:name w:val="footer"/>
    <w:basedOn w:val="Normal"/>
    <w:link w:val="FooterChar"/>
    <w:uiPriority w:val="99"/>
    <w:unhideWhenUsed/>
    <w:rsid w:val="007058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886"/>
  </w:style>
  <w:style w:type="paragraph" w:styleId="BalloonText">
    <w:name w:val="Balloon Text"/>
    <w:basedOn w:val="Normal"/>
    <w:link w:val="BalloonTextChar"/>
    <w:uiPriority w:val="99"/>
    <w:semiHidden/>
    <w:unhideWhenUsed/>
    <w:rsid w:val="007058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886"/>
    <w:rPr>
      <w:rFonts w:ascii="Tahoma" w:hAnsi="Tahoma" w:cs="Tahoma"/>
      <w:sz w:val="16"/>
      <w:szCs w:val="16"/>
    </w:rPr>
  </w:style>
  <w:style w:type="paragraph" w:styleId="ListParagraph">
    <w:name w:val="List Paragraph"/>
    <w:basedOn w:val="Normal"/>
    <w:uiPriority w:val="34"/>
    <w:qFormat/>
    <w:rsid w:val="00B537AD"/>
    <w:pPr>
      <w:ind w:left="720"/>
      <w:contextualSpacing/>
    </w:pPr>
  </w:style>
  <w:style w:type="character" w:styleId="Hyperlink">
    <w:name w:val="Hyperlink"/>
    <w:basedOn w:val="DefaultParagraphFont"/>
    <w:uiPriority w:val="99"/>
    <w:unhideWhenUsed/>
    <w:rsid w:val="00700F65"/>
    <w:rPr>
      <w:color w:val="0000FF" w:themeColor="hyperlink"/>
      <w:u w:val="single"/>
    </w:rPr>
  </w:style>
  <w:style w:type="paragraph" w:styleId="Bibliography">
    <w:name w:val="Bibliography"/>
    <w:basedOn w:val="Normal"/>
    <w:next w:val="Normal"/>
    <w:uiPriority w:val="37"/>
    <w:semiHidden/>
    <w:unhideWhenUsed/>
    <w:rsid w:val="008B6DCC"/>
  </w:style>
  <w:style w:type="paragraph" w:styleId="BlockText">
    <w:name w:val="Block Text"/>
    <w:basedOn w:val="Normal"/>
    <w:uiPriority w:val="99"/>
    <w:semiHidden/>
    <w:unhideWhenUsed/>
    <w:rsid w:val="008B6DC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8B6DCC"/>
    <w:pPr>
      <w:spacing w:after="120"/>
    </w:pPr>
  </w:style>
  <w:style w:type="character" w:customStyle="1" w:styleId="BodyTextChar">
    <w:name w:val="Body Text Char"/>
    <w:basedOn w:val="DefaultParagraphFont"/>
    <w:link w:val="BodyText"/>
    <w:uiPriority w:val="99"/>
    <w:semiHidden/>
    <w:rsid w:val="008B6DCC"/>
  </w:style>
  <w:style w:type="paragraph" w:styleId="BodyText2">
    <w:name w:val="Body Text 2"/>
    <w:basedOn w:val="Normal"/>
    <w:link w:val="BodyText2Char"/>
    <w:uiPriority w:val="99"/>
    <w:semiHidden/>
    <w:unhideWhenUsed/>
    <w:rsid w:val="008B6DCC"/>
    <w:pPr>
      <w:spacing w:after="120" w:line="480" w:lineRule="auto"/>
    </w:pPr>
  </w:style>
  <w:style w:type="character" w:customStyle="1" w:styleId="BodyText2Char">
    <w:name w:val="Body Text 2 Char"/>
    <w:basedOn w:val="DefaultParagraphFont"/>
    <w:link w:val="BodyText2"/>
    <w:uiPriority w:val="99"/>
    <w:semiHidden/>
    <w:rsid w:val="008B6DCC"/>
  </w:style>
  <w:style w:type="paragraph" w:styleId="BodyText3">
    <w:name w:val="Body Text 3"/>
    <w:basedOn w:val="Normal"/>
    <w:link w:val="BodyText3Char"/>
    <w:uiPriority w:val="99"/>
    <w:semiHidden/>
    <w:unhideWhenUsed/>
    <w:rsid w:val="008B6DCC"/>
    <w:pPr>
      <w:spacing w:after="120"/>
    </w:pPr>
    <w:rPr>
      <w:sz w:val="16"/>
      <w:szCs w:val="16"/>
    </w:rPr>
  </w:style>
  <w:style w:type="character" w:customStyle="1" w:styleId="BodyText3Char">
    <w:name w:val="Body Text 3 Char"/>
    <w:basedOn w:val="DefaultParagraphFont"/>
    <w:link w:val="BodyText3"/>
    <w:uiPriority w:val="99"/>
    <w:semiHidden/>
    <w:rsid w:val="008B6DCC"/>
    <w:rPr>
      <w:sz w:val="16"/>
      <w:szCs w:val="16"/>
    </w:rPr>
  </w:style>
  <w:style w:type="paragraph" w:styleId="BodyTextFirstIndent">
    <w:name w:val="Body Text First Indent"/>
    <w:basedOn w:val="BodyText"/>
    <w:link w:val="BodyTextFirstIndentChar"/>
    <w:uiPriority w:val="99"/>
    <w:semiHidden/>
    <w:unhideWhenUsed/>
    <w:rsid w:val="008B6DCC"/>
    <w:pPr>
      <w:spacing w:after="200"/>
      <w:ind w:firstLine="360"/>
    </w:pPr>
  </w:style>
  <w:style w:type="character" w:customStyle="1" w:styleId="BodyTextFirstIndentChar">
    <w:name w:val="Body Text First Indent Char"/>
    <w:basedOn w:val="BodyTextChar"/>
    <w:link w:val="BodyTextFirstIndent"/>
    <w:uiPriority w:val="99"/>
    <w:semiHidden/>
    <w:rsid w:val="008B6DCC"/>
  </w:style>
  <w:style w:type="paragraph" w:styleId="BodyTextIndent">
    <w:name w:val="Body Text Indent"/>
    <w:basedOn w:val="Normal"/>
    <w:link w:val="BodyTextIndentChar"/>
    <w:uiPriority w:val="99"/>
    <w:semiHidden/>
    <w:unhideWhenUsed/>
    <w:rsid w:val="008B6DCC"/>
    <w:pPr>
      <w:spacing w:after="120"/>
      <w:ind w:left="283"/>
    </w:pPr>
  </w:style>
  <w:style w:type="character" w:customStyle="1" w:styleId="BodyTextIndentChar">
    <w:name w:val="Body Text Indent Char"/>
    <w:basedOn w:val="DefaultParagraphFont"/>
    <w:link w:val="BodyTextIndent"/>
    <w:uiPriority w:val="99"/>
    <w:semiHidden/>
    <w:rsid w:val="008B6DCC"/>
  </w:style>
  <w:style w:type="paragraph" w:styleId="BodyTextFirstIndent2">
    <w:name w:val="Body Text First Indent 2"/>
    <w:basedOn w:val="BodyTextIndent"/>
    <w:link w:val="BodyTextFirstIndent2Char"/>
    <w:uiPriority w:val="99"/>
    <w:semiHidden/>
    <w:unhideWhenUsed/>
    <w:rsid w:val="008B6DCC"/>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B6DCC"/>
  </w:style>
  <w:style w:type="paragraph" w:styleId="BodyTextIndent2">
    <w:name w:val="Body Text Indent 2"/>
    <w:basedOn w:val="Normal"/>
    <w:link w:val="BodyTextIndent2Char"/>
    <w:uiPriority w:val="99"/>
    <w:semiHidden/>
    <w:unhideWhenUsed/>
    <w:rsid w:val="008B6DCC"/>
    <w:pPr>
      <w:spacing w:after="120" w:line="480" w:lineRule="auto"/>
      <w:ind w:left="283"/>
    </w:pPr>
  </w:style>
  <w:style w:type="character" w:customStyle="1" w:styleId="BodyTextIndent2Char">
    <w:name w:val="Body Text Indent 2 Char"/>
    <w:basedOn w:val="DefaultParagraphFont"/>
    <w:link w:val="BodyTextIndent2"/>
    <w:uiPriority w:val="99"/>
    <w:semiHidden/>
    <w:rsid w:val="008B6DCC"/>
  </w:style>
  <w:style w:type="paragraph" w:styleId="BodyTextIndent3">
    <w:name w:val="Body Text Indent 3"/>
    <w:basedOn w:val="Normal"/>
    <w:link w:val="BodyTextIndent3Char"/>
    <w:uiPriority w:val="99"/>
    <w:semiHidden/>
    <w:unhideWhenUsed/>
    <w:rsid w:val="008B6DC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B6DCC"/>
    <w:rPr>
      <w:sz w:val="16"/>
      <w:szCs w:val="16"/>
    </w:rPr>
  </w:style>
  <w:style w:type="paragraph" w:styleId="Caption">
    <w:name w:val="caption"/>
    <w:basedOn w:val="Normal"/>
    <w:next w:val="Normal"/>
    <w:uiPriority w:val="35"/>
    <w:semiHidden/>
    <w:unhideWhenUsed/>
    <w:qFormat/>
    <w:rsid w:val="008B6DC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8B6DCC"/>
    <w:pPr>
      <w:spacing w:after="0" w:line="240" w:lineRule="auto"/>
      <w:ind w:left="4252"/>
    </w:pPr>
  </w:style>
  <w:style w:type="character" w:customStyle="1" w:styleId="ClosingChar">
    <w:name w:val="Closing Char"/>
    <w:basedOn w:val="DefaultParagraphFont"/>
    <w:link w:val="Closing"/>
    <w:uiPriority w:val="99"/>
    <w:semiHidden/>
    <w:rsid w:val="008B6DCC"/>
  </w:style>
  <w:style w:type="paragraph" w:styleId="CommentText">
    <w:name w:val="annotation text"/>
    <w:basedOn w:val="Normal"/>
    <w:link w:val="CommentTextChar"/>
    <w:uiPriority w:val="99"/>
    <w:semiHidden/>
    <w:unhideWhenUsed/>
    <w:rsid w:val="008B6DCC"/>
    <w:pPr>
      <w:spacing w:line="240" w:lineRule="auto"/>
    </w:pPr>
    <w:rPr>
      <w:sz w:val="20"/>
      <w:szCs w:val="20"/>
    </w:rPr>
  </w:style>
  <w:style w:type="character" w:customStyle="1" w:styleId="CommentTextChar">
    <w:name w:val="Comment Text Char"/>
    <w:basedOn w:val="DefaultParagraphFont"/>
    <w:link w:val="CommentText"/>
    <w:uiPriority w:val="99"/>
    <w:semiHidden/>
    <w:rsid w:val="008B6DCC"/>
    <w:rPr>
      <w:sz w:val="20"/>
      <w:szCs w:val="20"/>
    </w:rPr>
  </w:style>
  <w:style w:type="paragraph" w:styleId="CommentSubject">
    <w:name w:val="annotation subject"/>
    <w:basedOn w:val="CommentText"/>
    <w:next w:val="CommentText"/>
    <w:link w:val="CommentSubjectChar"/>
    <w:uiPriority w:val="99"/>
    <w:semiHidden/>
    <w:unhideWhenUsed/>
    <w:rsid w:val="008B6DCC"/>
    <w:rPr>
      <w:b/>
      <w:bCs/>
    </w:rPr>
  </w:style>
  <w:style w:type="character" w:customStyle="1" w:styleId="CommentSubjectChar">
    <w:name w:val="Comment Subject Char"/>
    <w:basedOn w:val="CommentTextChar"/>
    <w:link w:val="CommentSubject"/>
    <w:uiPriority w:val="99"/>
    <w:semiHidden/>
    <w:rsid w:val="008B6DCC"/>
    <w:rPr>
      <w:b/>
      <w:bCs/>
      <w:sz w:val="20"/>
      <w:szCs w:val="20"/>
    </w:rPr>
  </w:style>
  <w:style w:type="paragraph" w:styleId="Date">
    <w:name w:val="Date"/>
    <w:basedOn w:val="Normal"/>
    <w:next w:val="Normal"/>
    <w:link w:val="DateChar"/>
    <w:uiPriority w:val="99"/>
    <w:semiHidden/>
    <w:unhideWhenUsed/>
    <w:rsid w:val="008B6DCC"/>
  </w:style>
  <w:style w:type="character" w:customStyle="1" w:styleId="DateChar">
    <w:name w:val="Date Char"/>
    <w:basedOn w:val="DefaultParagraphFont"/>
    <w:link w:val="Date"/>
    <w:uiPriority w:val="99"/>
    <w:semiHidden/>
    <w:rsid w:val="008B6DCC"/>
  </w:style>
  <w:style w:type="paragraph" w:styleId="DocumentMap">
    <w:name w:val="Document Map"/>
    <w:basedOn w:val="Normal"/>
    <w:link w:val="DocumentMapChar"/>
    <w:uiPriority w:val="99"/>
    <w:semiHidden/>
    <w:unhideWhenUsed/>
    <w:rsid w:val="008B6DC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B6DCC"/>
    <w:rPr>
      <w:rFonts w:ascii="Tahoma" w:hAnsi="Tahoma" w:cs="Tahoma"/>
      <w:sz w:val="16"/>
      <w:szCs w:val="16"/>
    </w:rPr>
  </w:style>
  <w:style w:type="paragraph" w:styleId="E-mailSignature">
    <w:name w:val="E-mail Signature"/>
    <w:basedOn w:val="Normal"/>
    <w:link w:val="E-mailSignatureChar"/>
    <w:uiPriority w:val="99"/>
    <w:semiHidden/>
    <w:unhideWhenUsed/>
    <w:rsid w:val="008B6DCC"/>
    <w:pPr>
      <w:spacing w:after="0" w:line="240" w:lineRule="auto"/>
    </w:pPr>
  </w:style>
  <w:style w:type="character" w:customStyle="1" w:styleId="E-mailSignatureChar">
    <w:name w:val="E-mail Signature Char"/>
    <w:basedOn w:val="DefaultParagraphFont"/>
    <w:link w:val="E-mailSignature"/>
    <w:uiPriority w:val="99"/>
    <w:semiHidden/>
    <w:rsid w:val="008B6DCC"/>
  </w:style>
  <w:style w:type="paragraph" w:styleId="EndnoteText">
    <w:name w:val="endnote text"/>
    <w:basedOn w:val="Normal"/>
    <w:link w:val="EndnoteTextChar"/>
    <w:uiPriority w:val="99"/>
    <w:semiHidden/>
    <w:unhideWhenUsed/>
    <w:rsid w:val="008B6D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B6DCC"/>
    <w:rPr>
      <w:sz w:val="20"/>
      <w:szCs w:val="20"/>
    </w:rPr>
  </w:style>
  <w:style w:type="paragraph" w:styleId="EnvelopeAddress">
    <w:name w:val="envelope address"/>
    <w:basedOn w:val="Normal"/>
    <w:uiPriority w:val="99"/>
    <w:semiHidden/>
    <w:unhideWhenUsed/>
    <w:rsid w:val="008B6DC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B6DC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B6D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6DCC"/>
    <w:rPr>
      <w:sz w:val="20"/>
      <w:szCs w:val="20"/>
    </w:rPr>
  </w:style>
  <w:style w:type="character" w:customStyle="1" w:styleId="Heading1Char">
    <w:name w:val="Heading 1 Char"/>
    <w:basedOn w:val="DefaultParagraphFont"/>
    <w:link w:val="Heading1"/>
    <w:uiPriority w:val="9"/>
    <w:rsid w:val="008B6DC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B6DC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B6DC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B6DC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B6DC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B6DC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B6DC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B6DC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B6DC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8B6DCC"/>
    <w:pPr>
      <w:spacing w:after="0" w:line="240" w:lineRule="auto"/>
    </w:pPr>
    <w:rPr>
      <w:i/>
      <w:iCs/>
    </w:rPr>
  </w:style>
  <w:style w:type="character" w:customStyle="1" w:styleId="HTMLAddressChar">
    <w:name w:val="HTML Address Char"/>
    <w:basedOn w:val="DefaultParagraphFont"/>
    <w:link w:val="HTMLAddress"/>
    <w:uiPriority w:val="99"/>
    <w:semiHidden/>
    <w:rsid w:val="008B6DCC"/>
    <w:rPr>
      <w:i/>
      <w:iCs/>
    </w:rPr>
  </w:style>
  <w:style w:type="paragraph" w:styleId="HTMLPreformatted">
    <w:name w:val="HTML Preformatted"/>
    <w:basedOn w:val="Normal"/>
    <w:link w:val="HTMLPreformattedChar"/>
    <w:uiPriority w:val="99"/>
    <w:semiHidden/>
    <w:unhideWhenUsed/>
    <w:rsid w:val="008B6D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B6DCC"/>
    <w:rPr>
      <w:rFonts w:ascii="Consolas" w:hAnsi="Consolas"/>
      <w:sz w:val="20"/>
      <w:szCs w:val="20"/>
    </w:rPr>
  </w:style>
  <w:style w:type="paragraph" w:styleId="Index1">
    <w:name w:val="index 1"/>
    <w:basedOn w:val="Normal"/>
    <w:next w:val="Normal"/>
    <w:autoRedefine/>
    <w:uiPriority w:val="99"/>
    <w:semiHidden/>
    <w:unhideWhenUsed/>
    <w:rsid w:val="008B6DCC"/>
    <w:pPr>
      <w:spacing w:after="0" w:line="240" w:lineRule="auto"/>
      <w:ind w:left="220" w:hanging="220"/>
    </w:pPr>
  </w:style>
  <w:style w:type="paragraph" w:styleId="Index2">
    <w:name w:val="index 2"/>
    <w:basedOn w:val="Normal"/>
    <w:next w:val="Normal"/>
    <w:autoRedefine/>
    <w:uiPriority w:val="99"/>
    <w:semiHidden/>
    <w:unhideWhenUsed/>
    <w:rsid w:val="008B6DCC"/>
    <w:pPr>
      <w:spacing w:after="0" w:line="240" w:lineRule="auto"/>
      <w:ind w:left="440" w:hanging="220"/>
    </w:pPr>
  </w:style>
  <w:style w:type="paragraph" w:styleId="Index3">
    <w:name w:val="index 3"/>
    <w:basedOn w:val="Normal"/>
    <w:next w:val="Normal"/>
    <w:autoRedefine/>
    <w:uiPriority w:val="99"/>
    <w:semiHidden/>
    <w:unhideWhenUsed/>
    <w:rsid w:val="008B6DCC"/>
    <w:pPr>
      <w:spacing w:after="0" w:line="240" w:lineRule="auto"/>
      <w:ind w:left="660" w:hanging="220"/>
    </w:pPr>
  </w:style>
  <w:style w:type="paragraph" w:styleId="Index4">
    <w:name w:val="index 4"/>
    <w:basedOn w:val="Normal"/>
    <w:next w:val="Normal"/>
    <w:autoRedefine/>
    <w:uiPriority w:val="99"/>
    <w:semiHidden/>
    <w:unhideWhenUsed/>
    <w:rsid w:val="008B6DCC"/>
    <w:pPr>
      <w:spacing w:after="0" w:line="240" w:lineRule="auto"/>
      <w:ind w:left="880" w:hanging="220"/>
    </w:pPr>
  </w:style>
  <w:style w:type="paragraph" w:styleId="Index5">
    <w:name w:val="index 5"/>
    <w:basedOn w:val="Normal"/>
    <w:next w:val="Normal"/>
    <w:autoRedefine/>
    <w:uiPriority w:val="99"/>
    <w:semiHidden/>
    <w:unhideWhenUsed/>
    <w:rsid w:val="008B6DCC"/>
    <w:pPr>
      <w:spacing w:after="0" w:line="240" w:lineRule="auto"/>
      <w:ind w:left="1100" w:hanging="220"/>
    </w:pPr>
  </w:style>
  <w:style w:type="paragraph" w:styleId="Index6">
    <w:name w:val="index 6"/>
    <w:basedOn w:val="Normal"/>
    <w:next w:val="Normal"/>
    <w:autoRedefine/>
    <w:uiPriority w:val="99"/>
    <w:semiHidden/>
    <w:unhideWhenUsed/>
    <w:rsid w:val="008B6DCC"/>
    <w:pPr>
      <w:spacing w:after="0" w:line="240" w:lineRule="auto"/>
      <w:ind w:left="1320" w:hanging="220"/>
    </w:pPr>
  </w:style>
  <w:style w:type="paragraph" w:styleId="Index7">
    <w:name w:val="index 7"/>
    <w:basedOn w:val="Normal"/>
    <w:next w:val="Normal"/>
    <w:autoRedefine/>
    <w:uiPriority w:val="99"/>
    <w:semiHidden/>
    <w:unhideWhenUsed/>
    <w:rsid w:val="008B6DCC"/>
    <w:pPr>
      <w:spacing w:after="0" w:line="240" w:lineRule="auto"/>
      <w:ind w:left="1540" w:hanging="220"/>
    </w:pPr>
  </w:style>
  <w:style w:type="paragraph" w:styleId="Index8">
    <w:name w:val="index 8"/>
    <w:basedOn w:val="Normal"/>
    <w:next w:val="Normal"/>
    <w:autoRedefine/>
    <w:uiPriority w:val="99"/>
    <w:semiHidden/>
    <w:unhideWhenUsed/>
    <w:rsid w:val="008B6DCC"/>
    <w:pPr>
      <w:spacing w:after="0" w:line="240" w:lineRule="auto"/>
      <w:ind w:left="1760" w:hanging="220"/>
    </w:pPr>
  </w:style>
  <w:style w:type="paragraph" w:styleId="Index9">
    <w:name w:val="index 9"/>
    <w:basedOn w:val="Normal"/>
    <w:next w:val="Normal"/>
    <w:autoRedefine/>
    <w:uiPriority w:val="99"/>
    <w:semiHidden/>
    <w:unhideWhenUsed/>
    <w:rsid w:val="008B6DCC"/>
    <w:pPr>
      <w:spacing w:after="0" w:line="240" w:lineRule="auto"/>
      <w:ind w:left="1980" w:hanging="220"/>
    </w:pPr>
  </w:style>
  <w:style w:type="paragraph" w:styleId="IndexHeading">
    <w:name w:val="index heading"/>
    <w:basedOn w:val="Normal"/>
    <w:next w:val="Index1"/>
    <w:uiPriority w:val="99"/>
    <w:semiHidden/>
    <w:unhideWhenUsed/>
    <w:rsid w:val="008B6D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B6D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B6DCC"/>
    <w:rPr>
      <w:b/>
      <w:bCs/>
      <w:i/>
      <w:iCs/>
      <w:color w:val="4F81BD" w:themeColor="accent1"/>
    </w:rPr>
  </w:style>
  <w:style w:type="paragraph" w:styleId="List">
    <w:name w:val="List"/>
    <w:basedOn w:val="Normal"/>
    <w:uiPriority w:val="99"/>
    <w:semiHidden/>
    <w:unhideWhenUsed/>
    <w:rsid w:val="008B6DCC"/>
    <w:pPr>
      <w:ind w:left="283" w:hanging="283"/>
      <w:contextualSpacing/>
    </w:pPr>
  </w:style>
  <w:style w:type="paragraph" w:styleId="List2">
    <w:name w:val="List 2"/>
    <w:basedOn w:val="Normal"/>
    <w:uiPriority w:val="99"/>
    <w:semiHidden/>
    <w:unhideWhenUsed/>
    <w:rsid w:val="008B6DCC"/>
    <w:pPr>
      <w:ind w:left="566" w:hanging="283"/>
      <w:contextualSpacing/>
    </w:pPr>
  </w:style>
  <w:style w:type="paragraph" w:styleId="List3">
    <w:name w:val="List 3"/>
    <w:basedOn w:val="Normal"/>
    <w:uiPriority w:val="99"/>
    <w:semiHidden/>
    <w:unhideWhenUsed/>
    <w:rsid w:val="008B6DCC"/>
    <w:pPr>
      <w:ind w:left="849" w:hanging="283"/>
      <w:contextualSpacing/>
    </w:pPr>
  </w:style>
  <w:style w:type="paragraph" w:styleId="List4">
    <w:name w:val="List 4"/>
    <w:basedOn w:val="Normal"/>
    <w:uiPriority w:val="99"/>
    <w:semiHidden/>
    <w:unhideWhenUsed/>
    <w:rsid w:val="008B6DCC"/>
    <w:pPr>
      <w:ind w:left="1132" w:hanging="283"/>
      <w:contextualSpacing/>
    </w:pPr>
  </w:style>
  <w:style w:type="paragraph" w:styleId="List5">
    <w:name w:val="List 5"/>
    <w:basedOn w:val="Normal"/>
    <w:uiPriority w:val="99"/>
    <w:semiHidden/>
    <w:unhideWhenUsed/>
    <w:rsid w:val="008B6DCC"/>
    <w:pPr>
      <w:ind w:left="1415" w:hanging="283"/>
      <w:contextualSpacing/>
    </w:pPr>
  </w:style>
  <w:style w:type="paragraph" w:styleId="ListBullet">
    <w:name w:val="List Bullet"/>
    <w:basedOn w:val="Normal"/>
    <w:uiPriority w:val="99"/>
    <w:semiHidden/>
    <w:unhideWhenUsed/>
    <w:rsid w:val="008B6DCC"/>
    <w:pPr>
      <w:numPr>
        <w:numId w:val="5"/>
      </w:numPr>
      <w:contextualSpacing/>
    </w:pPr>
  </w:style>
  <w:style w:type="paragraph" w:styleId="ListBullet2">
    <w:name w:val="List Bullet 2"/>
    <w:basedOn w:val="Normal"/>
    <w:uiPriority w:val="99"/>
    <w:semiHidden/>
    <w:unhideWhenUsed/>
    <w:rsid w:val="008B6DCC"/>
    <w:pPr>
      <w:numPr>
        <w:numId w:val="6"/>
      </w:numPr>
      <w:contextualSpacing/>
    </w:pPr>
  </w:style>
  <w:style w:type="paragraph" w:styleId="ListBullet3">
    <w:name w:val="List Bullet 3"/>
    <w:basedOn w:val="Normal"/>
    <w:uiPriority w:val="99"/>
    <w:semiHidden/>
    <w:unhideWhenUsed/>
    <w:rsid w:val="008B6DCC"/>
    <w:pPr>
      <w:numPr>
        <w:numId w:val="7"/>
      </w:numPr>
      <w:contextualSpacing/>
    </w:pPr>
  </w:style>
  <w:style w:type="paragraph" w:styleId="ListBullet4">
    <w:name w:val="List Bullet 4"/>
    <w:basedOn w:val="Normal"/>
    <w:uiPriority w:val="99"/>
    <w:semiHidden/>
    <w:unhideWhenUsed/>
    <w:rsid w:val="008B6DCC"/>
    <w:pPr>
      <w:numPr>
        <w:numId w:val="8"/>
      </w:numPr>
      <w:contextualSpacing/>
    </w:pPr>
  </w:style>
  <w:style w:type="paragraph" w:styleId="ListBullet5">
    <w:name w:val="List Bullet 5"/>
    <w:basedOn w:val="Normal"/>
    <w:uiPriority w:val="99"/>
    <w:semiHidden/>
    <w:unhideWhenUsed/>
    <w:rsid w:val="008B6DCC"/>
    <w:pPr>
      <w:numPr>
        <w:numId w:val="9"/>
      </w:numPr>
      <w:contextualSpacing/>
    </w:pPr>
  </w:style>
  <w:style w:type="paragraph" w:styleId="ListContinue">
    <w:name w:val="List Continue"/>
    <w:basedOn w:val="Normal"/>
    <w:uiPriority w:val="99"/>
    <w:semiHidden/>
    <w:unhideWhenUsed/>
    <w:rsid w:val="008B6DCC"/>
    <w:pPr>
      <w:spacing w:after="120"/>
      <w:ind w:left="283"/>
      <w:contextualSpacing/>
    </w:pPr>
  </w:style>
  <w:style w:type="paragraph" w:styleId="ListContinue2">
    <w:name w:val="List Continue 2"/>
    <w:basedOn w:val="Normal"/>
    <w:uiPriority w:val="99"/>
    <w:semiHidden/>
    <w:unhideWhenUsed/>
    <w:rsid w:val="008B6DCC"/>
    <w:pPr>
      <w:spacing w:after="120"/>
      <w:ind w:left="566"/>
      <w:contextualSpacing/>
    </w:pPr>
  </w:style>
  <w:style w:type="paragraph" w:styleId="ListContinue3">
    <w:name w:val="List Continue 3"/>
    <w:basedOn w:val="Normal"/>
    <w:uiPriority w:val="99"/>
    <w:semiHidden/>
    <w:unhideWhenUsed/>
    <w:rsid w:val="008B6DCC"/>
    <w:pPr>
      <w:spacing w:after="120"/>
      <w:ind w:left="849"/>
      <w:contextualSpacing/>
    </w:pPr>
  </w:style>
  <w:style w:type="paragraph" w:styleId="ListContinue4">
    <w:name w:val="List Continue 4"/>
    <w:basedOn w:val="Normal"/>
    <w:uiPriority w:val="99"/>
    <w:semiHidden/>
    <w:unhideWhenUsed/>
    <w:rsid w:val="008B6DCC"/>
    <w:pPr>
      <w:spacing w:after="120"/>
      <w:ind w:left="1132"/>
      <w:contextualSpacing/>
    </w:pPr>
  </w:style>
  <w:style w:type="paragraph" w:styleId="ListContinue5">
    <w:name w:val="List Continue 5"/>
    <w:basedOn w:val="Normal"/>
    <w:uiPriority w:val="99"/>
    <w:semiHidden/>
    <w:unhideWhenUsed/>
    <w:rsid w:val="008B6DCC"/>
    <w:pPr>
      <w:spacing w:after="120"/>
      <w:ind w:left="1415"/>
      <w:contextualSpacing/>
    </w:pPr>
  </w:style>
  <w:style w:type="paragraph" w:styleId="ListNumber">
    <w:name w:val="List Number"/>
    <w:basedOn w:val="Normal"/>
    <w:uiPriority w:val="99"/>
    <w:semiHidden/>
    <w:unhideWhenUsed/>
    <w:rsid w:val="008B6DCC"/>
    <w:pPr>
      <w:numPr>
        <w:numId w:val="10"/>
      </w:numPr>
      <w:contextualSpacing/>
    </w:pPr>
  </w:style>
  <w:style w:type="paragraph" w:styleId="ListNumber2">
    <w:name w:val="List Number 2"/>
    <w:basedOn w:val="Normal"/>
    <w:uiPriority w:val="99"/>
    <w:semiHidden/>
    <w:unhideWhenUsed/>
    <w:rsid w:val="008B6DCC"/>
    <w:pPr>
      <w:numPr>
        <w:numId w:val="11"/>
      </w:numPr>
      <w:contextualSpacing/>
    </w:pPr>
  </w:style>
  <w:style w:type="paragraph" w:styleId="ListNumber3">
    <w:name w:val="List Number 3"/>
    <w:basedOn w:val="Normal"/>
    <w:uiPriority w:val="99"/>
    <w:semiHidden/>
    <w:unhideWhenUsed/>
    <w:rsid w:val="008B6DCC"/>
    <w:pPr>
      <w:numPr>
        <w:numId w:val="12"/>
      </w:numPr>
      <w:contextualSpacing/>
    </w:pPr>
  </w:style>
  <w:style w:type="paragraph" w:styleId="ListNumber4">
    <w:name w:val="List Number 4"/>
    <w:basedOn w:val="Normal"/>
    <w:uiPriority w:val="99"/>
    <w:semiHidden/>
    <w:unhideWhenUsed/>
    <w:rsid w:val="008B6DCC"/>
    <w:pPr>
      <w:numPr>
        <w:numId w:val="13"/>
      </w:numPr>
      <w:contextualSpacing/>
    </w:pPr>
  </w:style>
  <w:style w:type="paragraph" w:styleId="ListNumber5">
    <w:name w:val="List Number 5"/>
    <w:basedOn w:val="Normal"/>
    <w:uiPriority w:val="99"/>
    <w:semiHidden/>
    <w:unhideWhenUsed/>
    <w:rsid w:val="008B6DCC"/>
    <w:pPr>
      <w:numPr>
        <w:numId w:val="14"/>
      </w:numPr>
      <w:contextualSpacing/>
    </w:pPr>
  </w:style>
  <w:style w:type="paragraph" w:styleId="MacroText">
    <w:name w:val="macro"/>
    <w:link w:val="MacroTextChar"/>
    <w:uiPriority w:val="99"/>
    <w:semiHidden/>
    <w:unhideWhenUsed/>
    <w:rsid w:val="008B6DC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B6DCC"/>
    <w:rPr>
      <w:rFonts w:ascii="Consolas" w:hAnsi="Consolas"/>
      <w:sz w:val="20"/>
      <w:szCs w:val="20"/>
    </w:rPr>
  </w:style>
  <w:style w:type="paragraph" w:styleId="MessageHeader">
    <w:name w:val="Message Header"/>
    <w:basedOn w:val="Normal"/>
    <w:link w:val="MessageHeaderChar"/>
    <w:uiPriority w:val="99"/>
    <w:semiHidden/>
    <w:unhideWhenUsed/>
    <w:rsid w:val="008B6DC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B6DCC"/>
    <w:rPr>
      <w:rFonts w:asciiTheme="majorHAnsi" w:eastAsiaTheme="majorEastAsia" w:hAnsiTheme="majorHAnsi" w:cstheme="majorBidi"/>
      <w:sz w:val="24"/>
      <w:szCs w:val="24"/>
      <w:shd w:val="pct20" w:color="auto" w:fill="auto"/>
    </w:rPr>
  </w:style>
  <w:style w:type="paragraph" w:styleId="NoSpacing">
    <w:name w:val="No Spacing"/>
    <w:uiPriority w:val="1"/>
    <w:qFormat/>
    <w:rsid w:val="008B6DCC"/>
    <w:pPr>
      <w:spacing w:after="0" w:line="240" w:lineRule="auto"/>
    </w:pPr>
  </w:style>
  <w:style w:type="paragraph" w:styleId="NormalWeb">
    <w:name w:val="Normal (Web)"/>
    <w:basedOn w:val="Normal"/>
    <w:uiPriority w:val="99"/>
    <w:semiHidden/>
    <w:unhideWhenUsed/>
    <w:rsid w:val="008B6DCC"/>
    <w:rPr>
      <w:rFonts w:ascii="Times New Roman" w:hAnsi="Times New Roman" w:cs="Times New Roman"/>
      <w:sz w:val="24"/>
      <w:szCs w:val="24"/>
    </w:rPr>
  </w:style>
  <w:style w:type="paragraph" w:styleId="NormalIndent">
    <w:name w:val="Normal Indent"/>
    <w:basedOn w:val="Normal"/>
    <w:uiPriority w:val="99"/>
    <w:semiHidden/>
    <w:unhideWhenUsed/>
    <w:rsid w:val="008B6DCC"/>
    <w:pPr>
      <w:ind w:left="720"/>
    </w:pPr>
  </w:style>
  <w:style w:type="paragraph" w:styleId="NoteHeading">
    <w:name w:val="Note Heading"/>
    <w:basedOn w:val="Normal"/>
    <w:next w:val="Normal"/>
    <w:link w:val="NoteHeadingChar"/>
    <w:uiPriority w:val="99"/>
    <w:semiHidden/>
    <w:unhideWhenUsed/>
    <w:rsid w:val="008B6DCC"/>
    <w:pPr>
      <w:spacing w:after="0" w:line="240" w:lineRule="auto"/>
    </w:pPr>
  </w:style>
  <w:style w:type="character" w:customStyle="1" w:styleId="NoteHeadingChar">
    <w:name w:val="Note Heading Char"/>
    <w:basedOn w:val="DefaultParagraphFont"/>
    <w:link w:val="NoteHeading"/>
    <w:uiPriority w:val="99"/>
    <w:semiHidden/>
    <w:rsid w:val="008B6DCC"/>
  </w:style>
  <w:style w:type="paragraph" w:styleId="PlainText">
    <w:name w:val="Plain Text"/>
    <w:basedOn w:val="Normal"/>
    <w:link w:val="PlainTextChar"/>
    <w:uiPriority w:val="99"/>
    <w:semiHidden/>
    <w:unhideWhenUsed/>
    <w:rsid w:val="008B6DC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B6DCC"/>
    <w:rPr>
      <w:rFonts w:ascii="Consolas" w:hAnsi="Consolas"/>
      <w:sz w:val="21"/>
      <w:szCs w:val="21"/>
    </w:rPr>
  </w:style>
  <w:style w:type="paragraph" w:styleId="Quote">
    <w:name w:val="Quote"/>
    <w:basedOn w:val="Normal"/>
    <w:next w:val="Normal"/>
    <w:link w:val="QuoteChar"/>
    <w:uiPriority w:val="29"/>
    <w:qFormat/>
    <w:rsid w:val="008B6DCC"/>
    <w:rPr>
      <w:i/>
      <w:iCs/>
      <w:color w:val="000000" w:themeColor="text1"/>
    </w:rPr>
  </w:style>
  <w:style w:type="character" w:customStyle="1" w:styleId="QuoteChar">
    <w:name w:val="Quote Char"/>
    <w:basedOn w:val="DefaultParagraphFont"/>
    <w:link w:val="Quote"/>
    <w:uiPriority w:val="29"/>
    <w:rsid w:val="008B6DCC"/>
    <w:rPr>
      <w:i/>
      <w:iCs/>
      <w:color w:val="000000" w:themeColor="text1"/>
    </w:rPr>
  </w:style>
  <w:style w:type="paragraph" w:styleId="Salutation">
    <w:name w:val="Salutation"/>
    <w:basedOn w:val="Normal"/>
    <w:next w:val="Normal"/>
    <w:link w:val="SalutationChar"/>
    <w:uiPriority w:val="99"/>
    <w:semiHidden/>
    <w:unhideWhenUsed/>
    <w:rsid w:val="008B6DCC"/>
  </w:style>
  <w:style w:type="character" w:customStyle="1" w:styleId="SalutationChar">
    <w:name w:val="Salutation Char"/>
    <w:basedOn w:val="DefaultParagraphFont"/>
    <w:link w:val="Salutation"/>
    <w:uiPriority w:val="99"/>
    <w:semiHidden/>
    <w:rsid w:val="008B6DCC"/>
  </w:style>
  <w:style w:type="paragraph" w:styleId="Signature">
    <w:name w:val="Signature"/>
    <w:basedOn w:val="Normal"/>
    <w:link w:val="SignatureChar"/>
    <w:uiPriority w:val="99"/>
    <w:semiHidden/>
    <w:unhideWhenUsed/>
    <w:rsid w:val="008B6DCC"/>
    <w:pPr>
      <w:spacing w:after="0" w:line="240" w:lineRule="auto"/>
      <w:ind w:left="4252"/>
    </w:pPr>
  </w:style>
  <w:style w:type="character" w:customStyle="1" w:styleId="SignatureChar">
    <w:name w:val="Signature Char"/>
    <w:basedOn w:val="DefaultParagraphFont"/>
    <w:link w:val="Signature"/>
    <w:uiPriority w:val="99"/>
    <w:semiHidden/>
    <w:rsid w:val="008B6DCC"/>
  </w:style>
  <w:style w:type="paragraph" w:styleId="Subtitle">
    <w:name w:val="Subtitle"/>
    <w:basedOn w:val="Normal"/>
    <w:next w:val="Normal"/>
    <w:link w:val="SubtitleChar"/>
    <w:uiPriority w:val="11"/>
    <w:qFormat/>
    <w:rsid w:val="008B6D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B6DC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8B6DCC"/>
    <w:pPr>
      <w:spacing w:after="0"/>
      <w:ind w:left="220" w:hanging="220"/>
    </w:pPr>
  </w:style>
  <w:style w:type="paragraph" w:styleId="TableofFigures">
    <w:name w:val="table of figures"/>
    <w:basedOn w:val="Normal"/>
    <w:next w:val="Normal"/>
    <w:uiPriority w:val="99"/>
    <w:semiHidden/>
    <w:unhideWhenUsed/>
    <w:rsid w:val="008B6DCC"/>
    <w:pPr>
      <w:spacing w:after="0"/>
    </w:pPr>
  </w:style>
  <w:style w:type="paragraph" w:styleId="Title">
    <w:name w:val="Title"/>
    <w:basedOn w:val="Normal"/>
    <w:next w:val="Normal"/>
    <w:link w:val="TitleChar"/>
    <w:uiPriority w:val="10"/>
    <w:qFormat/>
    <w:rsid w:val="008B6D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B6DCC"/>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8B6DC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8B6DCC"/>
    <w:pPr>
      <w:spacing w:after="100"/>
    </w:pPr>
  </w:style>
  <w:style w:type="paragraph" w:styleId="TOC2">
    <w:name w:val="toc 2"/>
    <w:basedOn w:val="Normal"/>
    <w:next w:val="Normal"/>
    <w:autoRedefine/>
    <w:uiPriority w:val="39"/>
    <w:semiHidden/>
    <w:unhideWhenUsed/>
    <w:rsid w:val="008B6DCC"/>
    <w:pPr>
      <w:spacing w:after="100"/>
      <w:ind w:left="220"/>
    </w:pPr>
  </w:style>
  <w:style w:type="paragraph" w:styleId="TOC3">
    <w:name w:val="toc 3"/>
    <w:basedOn w:val="Normal"/>
    <w:next w:val="Normal"/>
    <w:autoRedefine/>
    <w:uiPriority w:val="39"/>
    <w:semiHidden/>
    <w:unhideWhenUsed/>
    <w:rsid w:val="008B6DCC"/>
    <w:pPr>
      <w:spacing w:after="100"/>
      <w:ind w:left="440"/>
    </w:pPr>
  </w:style>
  <w:style w:type="paragraph" w:styleId="TOC4">
    <w:name w:val="toc 4"/>
    <w:basedOn w:val="Normal"/>
    <w:next w:val="Normal"/>
    <w:autoRedefine/>
    <w:uiPriority w:val="39"/>
    <w:semiHidden/>
    <w:unhideWhenUsed/>
    <w:rsid w:val="008B6DCC"/>
    <w:pPr>
      <w:spacing w:after="100"/>
      <w:ind w:left="660"/>
    </w:pPr>
  </w:style>
  <w:style w:type="paragraph" w:styleId="TOC5">
    <w:name w:val="toc 5"/>
    <w:basedOn w:val="Normal"/>
    <w:next w:val="Normal"/>
    <w:autoRedefine/>
    <w:uiPriority w:val="39"/>
    <w:semiHidden/>
    <w:unhideWhenUsed/>
    <w:rsid w:val="008B6DCC"/>
    <w:pPr>
      <w:spacing w:after="100"/>
      <w:ind w:left="880"/>
    </w:pPr>
  </w:style>
  <w:style w:type="paragraph" w:styleId="TOC6">
    <w:name w:val="toc 6"/>
    <w:basedOn w:val="Normal"/>
    <w:next w:val="Normal"/>
    <w:autoRedefine/>
    <w:uiPriority w:val="39"/>
    <w:semiHidden/>
    <w:unhideWhenUsed/>
    <w:rsid w:val="008B6DCC"/>
    <w:pPr>
      <w:spacing w:after="100"/>
      <w:ind w:left="1100"/>
    </w:pPr>
  </w:style>
  <w:style w:type="paragraph" w:styleId="TOC7">
    <w:name w:val="toc 7"/>
    <w:basedOn w:val="Normal"/>
    <w:next w:val="Normal"/>
    <w:autoRedefine/>
    <w:uiPriority w:val="39"/>
    <w:semiHidden/>
    <w:unhideWhenUsed/>
    <w:rsid w:val="008B6DCC"/>
    <w:pPr>
      <w:spacing w:after="100"/>
      <w:ind w:left="1320"/>
    </w:pPr>
  </w:style>
  <w:style w:type="paragraph" w:styleId="TOC8">
    <w:name w:val="toc 8"/>
    <w:basedOn w:val="Normal"/>
    <w:next w:val="Normal"/>
    <w:autoRedefine/>
    <w:uiPriority w:val="39"/>
    <w:semiHidden/>
    <w:unhideWhenUsed/>
    <w:rsid w:val="008B6DCC"/>
    <w:pPr>
      <w:spacing w:after="100"/>
      <w:ind w:left="1540"/>
    </w:pPr>
  </w:style>
  <w:style w:type="paragraph" w:styleId="TOC9">
    <w:name w:val="toc 9"/>
    <w:basedOn w:val="Normal"/>
    <w:next w:val="Normal"/>
    <w:autoRedefine/>
    <w:uiPriority w:val="39"/>
    <w:semiHidden/>
    <w:unhideWhenUsed/>
    <w:rsid w:val="008B6DCC"/>
    <w:pPr>
      <w:spacing w:after="100"/>
      <w:ind w:left="1760"/>
    </w:pPr>
  </w:style>
  <w:style w:type="paragraph" w:styleId="TOCHeading">
    <w:name w:val="TOC Heading"/>
    <w:basedOn w:val="Heading1"/>
    <w:next w:val="Normal"/>
    <w:uiPriority w:val="39"/>
    <w:semiHidden/>
    <w:unhideWhenUsed/>
    <w:qFormat/>
    <w:rsid w:val="008B6DCC"/>
    <w:pPr>
      <w:outlineLvl w:val="9"/>
    </w:pPr>
  </w:style>
  <w:style w:type="character" w:styleId="UnresolvedMention">
    <w:name w:val="Unresolved Mention"/>
    <w:basedOn w:val="DefaultParagraphFont"/>
    <w:uiPriority w:val="99"/>
    <w:rsid w:val="009F0B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214253">
      <w:bodyDiv w:val="1"/>
      <w:marLeft w:val="0"/>
      <w:marRight w:val="0"/>
      <w:marTop w:val="0"/>
      <w:marBottom w:val="0"/>
      <w:divBdr>
        <w:top w:val="none" w:sz="0" w:space="0" w:color="auto"/>
        <w:left w:val="none" w:sz="0" w:space="0" w:color="auto"/>
        <w:bottom w:val="none" w:sz="0" w:space="0" w:color="auto"/>
        <w:right w:val="none" w:sz="0" w:space="0" w:color="auto"/>
      </w:divBdr>
    </w:div>
    <w:div w:id="1532763766">
      <w:bodyDiv w:val="1"/>
      <w:marLeft w:val="0"/>
      <w:marRight w:val="0"/>
      <w:marTop w:val="0"/>
      <w:marBottom w:val="0"/>
      <w:divBdr>
        <w:top w:val="none" w:sz="0" w:space="0" w:color="auto"/>
        <w:left w:val="none" w:sz="0" w:space="0" w:color="auto"/>
        <w:bottom w:val="none" w:sz="0" w:space="0" w:color="auto"/>
        <w:right w:val="none" w:sz="0" w:space="0" w:color="auto"/>
      </w:divBdr>
    </w:div>
    <w:div w:id="184235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hurcroftbiglocal.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thurcroftbiglocal.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thurcroftbiglocal.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707</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 Swift</cp:lastModifiedBy>
  <cp:revision>2</cp:revision>
  <cp:lastPrinted>2019-04-24T13:30:00Z</cp:lastPrinted>
  <dcterms:created xsi:type="dcterms:W3CDTF">2019-04-26T11:02:00Z</dcterms:created>
  <dcterms:modified xsi:type="dcterms:W3CDTF">2019-04-26T11:02:00Z</dcterms:modified>
</cp:coreProperties>
</file>